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AB376" w14:textId="77777777" w:rsidR="00CE4ABB" w:rsidRPr="00CE4ABB" w:rsidRDefault="000479EC"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 wp14:anchorId="4768DC7E" wp14:editId="1CDFB57A">
            <wp:extent cx="1114425" cy="10382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COLÉGIO EDNA RORIZ</w:t>
      </w:r>
    </w:p>
    <w:p w14:paraId="16A3782E" w14:textId="77777777" w:rsidR="00CE4ABB" w:rsidRPr="0009615B" w:rsidRDefault="00CE4ABB">
      <w:pPr>
        <w:rPr>
          <w:sz w:val="96"/>
          <w:szCs w:val="96"/>
        </w:rPr>
      </w:pPr>
      <w:r w:rsidRPr="0009615B">
        <w:rPr>
          <w:sz w:val="96"/>
          <w:szCs w:val="96"/>
        </w:rPr>
        <w:t>A INFLUÊNCIA ASIÁTICA EM MINAS GERAIS</w:t>
      </w:r>
    </w:p>
    <w:p w14:paraId="18464D09" w14:textId="77777777" w:rsidR="00CE4ABB" w:rsidRPr="00352903" w:rsidRDefault="00F81896">
      <w:pPr>
        <w:rPr>
          <w:b/>
          <w:bCs/>
          <w:sz w:val="32"/>
          <w:szCs w:val="32"/>
        </w:rPr>
      </w:pPr>
      <w:r w:rsidRPr="00352903">
        <w:rPr>
          <w:b/>
          <w:bCs/>
          <w:sz w:val="32"/>
          <w:szCs w:val="32"/>
        </w:rPr>
        <w:t>Período : 4ª etapa</w:t>
      </w:r>
    </w:p>
    <w:p w14:paraId="5C062151" w14:textId="77777777" w:rsidR="00F81896" w:rsidRPr="00352903" w:rsidRDefault="00FE188E">
      <w:pPr>
        <w:rPr>
          <w:b/>
          <w:bCs/>
          <w:sz w:val="32"/>
          <w:szCs w:val="32"/>
        </w:rPr>
      </w:pPr>
      <w:r w:rsidRPr="00352903">
        <w:rPr>
          <w:b/>
          <w:bCs/>
          <w:sz w:val="32"/>
          <w:szCs w:val="32"/>
        </w:rPr>
        <w:t>Disciplinas envolvidas : História, Geografia, Linguagens</w:t>
      </w:r>
      <w:r w:rsidR="008C45F3">
        <w:rPr>
          <w:b/>
          <w:bCs/>
          <w:sz w:val="32"/>
          <w:szCs w:val="32"/>
        </w:rPr>
        <w:t xml:space="preserve"> e seus Códigos</w:t>
      </w:r>
    </w:p>
    <w:p w14:paraId="72391277" w14:textId="77777777" w:rsidR="00FE188E" w:rsidRPr="00352903" w:rsidRDefault="00352903">
      <w:pPr>
        <w:rPr>
          <w:b/>
          <w:bCs/>
          <w:sz w:val="32"/>
          <w:szCs w:val="32"/>
        </w:rPr>
      </w:pPr>
      <w:r w:rsidRPr="00352903">
        <w:rPr>
          <w:b/>
          <w:bCs/>
          <w:sz w:val="32"/>
          <w:szCs w:val="32"/>
        </w:rPr>
        <w:t>Série: 9º ano</w:t>
      </w:r>
    </w:p>
    <w:p w14:paraId="12864A9B" w14:textId="77777777" w:rsidR="00352903" w:rsidRPr="00352903" w:rsidRDefault="008C45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Data de entrega</w:t>
      </w:r>
      <w:r w:rsidR="00352903" w:rsidRPr="00352903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03/12/2020 (quinta-feira)</w:t>
      </w:r>
      <w:r w:rsidR="00352903" w:rsidRPr="00352903">
        <w:rPr>
          <w:b/>
          <w:bCs/>
          <w:sz w:val="32"/>
          <w:szCs w:val="32"/>
        </w:rPr>
        <w:t xml:space="preserve"> </w:t>
      </w:r>
    </w:p>
    <w:p w14:paraId="44E8DB06" w14:textId="77777777" w:rsidR="000B184C" w:rsidRDefault="00352903">
      <w:pPr>
        <w:rPr>
          <w:b/>
          <w:bCs/>
          <w:sz w:val="32"/>
          <w:szCs w:val="32"/>
        </w:rPr>
      </w:pPr>
      <w:r w:rsidRPr="00352903">
        <w:rPr>
          <w:b/>
          <w:bCs/>
          <w:sz w:val="32"/>
          <w:szCs w:val="32"/>
        </w:rPr>
        <w:t>Valor : 5,0 pontos</w:t>
      </w:r>
    </w:p>
    <w:p w14:paraId="3427504B" w14:textId="77777777" w:rsidR="00820FB1" w:rsidRDefault="00820FB1">
      <w:pPr>
        <w:rPr>
          <w:b/>
          <w:bCs/>
          <w:sz w:val="32"/>
          <w:szCs w:val="32"/>
        </w:rPr>
      </w:pPr>
    </w:p>
    <w:p w14:paraId="6340224A" w14:textId="77777777" w:rsidR="000B184C" w:rsidRPr="004C2D0F" w:rsidRDefault="000B18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7050F1" w14:textId="77777777" w:rsidR="000B184C" w:rsidRPr="004C2D0F" w:rsidRDefault="000B18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D0F">
        <w:rPr>
          <w:rFonts w:ascii="Times New Roman" w:hAnsi="Times New Roman" w:cs="Times New Roman"/>
          <w:b/>
          <w:bCs/>
          <w:sz w:val="24"/>
          <w:szCs w:val="24"/>
          <w:u w:val="single"/>
        </w:rPr>
        <w:t>VISÃO GERAL</w:t>
      </w:r>
    </w:p>
    <w:p w14:paraId="25DE0226" w14:textId="0ED2DFD8" w:rsidR="00425684" w:rsidRPr="004C2D0F" w:rsidRDefault="008C45F3" w:rsidP="008C45F3">
      <w:p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>É impossível</w:t>
      </w:r>
      <w:r w:rsidR="00020402" w:rsidRPr="004C2D0F">
        <w:rPr>
          <w:rFonts w:ascii="Times New Roman" w:hAnsi="Times New Roman" w:cs="Times New Roman"/>
          <w:sz w:val="24"/>
          <w:szCs w:val="24"/>
        </w:rPr>
        <w:t xml:space="preserve"> não perceber a </w:t>
      </w:r>
      <w:r w:rsidRPr="004C2D0F">
        <w:rPr>
          <w:rFonts w:ascii="Times New Roman" w:hAnsi="Times New Roman" w:cs="Times New Roman"/>
          <w:sz w:val="24"/>
          <w:szCs w:val="24"/>
        </w:rPr>
        <w:t>influência das culturas a</w:t>
      </w:r>
      <w:r w:rsidR="00020402" w:rsidRPr="004C2D0F">
        <w:rPr>
          <w:rFonts w:ascii="Times New Roman" w:hAnsi="Times New Roman" w:cs="Times New Roman"/>
          <w:sz w:val="24"/>
          <w:szCs w:val="24"/>
        </w:rPr>
        <w:t>siátic</w:t>
      </w:r>
      <w:r w:rsidRPr="004C2D0F">
        <w:rPr>
          <w:rFonts w:ascii="Times New Roman" w:hAnsi="Times New Roman" w:cs="Times New Roman"/>
          <w:sz w:val="24"/>
          <w:szCs w:val="24"/>
        </w:rPr>
        <w:t>a</w:t>
      </w:r>
      <w:r w:rsidR="00020402" w:rsidRPr="004C2D0F">
        <w:rPr>
          <w:rFonts w:ascii="Times New Roman" w:hAnsi="Times New Roman" w:cs="Times New Roman"/>
          <w:sz w:val="24"/>
          <w:szCs w:val="24"/>
        </w:rPr>
        <w:t xml:space="preserve">s </w:t>
      </w:r>
      <w:r w:rsidRPr="004C2D0F">
        <w:rPr>
          <w:rFonts w:ascii="Times New Roman" w:hAnsi="Times New Roman" w:cs="Times New Roman"/>
          <w:sz w:val="24"/>
          <w:szCs w:val="24"/>
        </w:rPr>
        <w:t>no dia a dia da população brasileira.</w:t>
      </w:r>
      <w:r w:rsidR="00020402" w:rsidRPr="004C2D0F">
        <w:rPr>
          <w:rFonts w:ascii="Times New Roman" w:hAnsi="Times New Roman" w:cs="Times New Roman"/>
          <w:sz w:val="24"/>
          <w:szCs w:val="24"/>
        </w:rPr>
        <w:t xml:space="preserve"> Basta olhar ao </w:t>
      </w:r>
      <w:r w:rsidRPr="004C2D0F">
        <w:rPr>
          <w:rFonts w:ascii="Times New Roman" w:hAnsi="Times New Roman" w:cs="Times New Roman"/>
          <w:sz w:val="24"/>
          <w:szCs w:val="24"/>
        </w:rPr>
        <w:t>nosso</w:t>
      </w:r>
      <w:r w:rsidR="00020402" w:rsidRPr="004C2D0F">
        <w:rPr>
          <w:rFonts w:ascii="Times New Roman" w:hAnsi="Times New Roman" w:cs="Times New Roman"/>
          <w:sz w:val="24"/>
          <w:szCs w:val="24"/>
        </w:rPr>
        <w:t xml:space="preserve"> redor para perceber </w:t>
      </w:r>
      <w:r w:rsidRPr="004C2D0F">
        <w:rPr>
          <w:rFonts w:ascii="Times New Roman" w:hAnsi="Times New Roman" w:cs="Times New Roman"/>
          <w:sz w:val="24"/>
          <w:szCs w:val="24"/>
        </w:rPr>
        <w:t xml:space="preserve">como incorporamos, hábitos e tradições asiáticas: na </w:t>
      </w:r>
      <w:r w:rsidR="00020402" w:rsidRPr="004C2D0F">
        <w:rPr>
          <w:rFonts w:ascii="Times New Roman" w:hAnsi="Times New Roman" w:cs="Times New Roman"/>
          <w:sz w:val="24"/>
          <w:szCs w:val="24"/>
        </w:rPr>
        <w:t xml:space="preserve">arquitetura, </w:t>
      </w:r>
      <w:r w:rsidRPr="004C2D0F">
        <w:rPr>
          <w:rFonts w:ascii="Times New Roman" w:hAnsi="Times New Roman" w:cs="Times New Roman"/>
          <w:sz w:val="24"/>
          <w:szCs w:val="24"/>
        </w:rPr>
        <w:t xml:space="preserve">na </w:t>
      </w:r>
      <w:r w:rsidR="005444AE" w:rsidRPr="004C2D0F">
        <w:rPr>
          <w:rFonts w:ascii="Times New Roman" w:hAnsi="Times New Roman" w:cs="Times New Roman"/>
          <w:sz w:val="24"/>
          <w:szCs w:val="24"/>
        </w:rPr>
        <w:t>arte</w:t>
      </w:r>
      <w:r w:rsidR="007D7484" w:rsidRPr="004C2D0F">
        <w:rPr>
          <w:rFonts w:ascii="Times New Roman" w:hAnsi="Times New Roman" w:cs="Times New Roman"/>
          <w:sz w:val="24"/>
          <w:szCs w:val="24"/>
        </w:rPr>
        <w:t xml:space="preserve">, </w:t>
      </w:r>
      <w:r w:rsidRPr="004C2D0F">
        <w:rPr>
          <w:rFonts w:ascii="Times New Roman" w:hAnsi="Times New Roman" w:cs="Times New Roman"/>
          <w:sz w:val="24"/>
          <w:szCs w:val="24"/>
        </w:rPr>
        <w:t xml:space="preserve">na </w:t>
      </w:r>
      <w:r w:rsidR="00020402" w:rsidRPr="004C2D0F">
        <w:rPr>
          <w:rFonts w:ascii="Times New Roman" w:hAnsi="Times New Roman" w:cs="Times New Roman"/>
          <w:sz w:val="24"/>
          <w:szCs w:val="24"/>
        </w:rPr>
        <w:t xml:space="preserve">culinária, </w:t>
      </w:r>
      <w:r w:rsidRPr="004C2D0F">
        <w:rPr>
          <w:rFonts w:ascii="Times New Roman" w:hAnsi="Times New Roman" w:cs="Times New Roman"/>
          <w:sz w:val="24"/>
          <w:szCs w:val="24"/>
        </w:rPr>
        <w:t xml:space="preserve">na </w:t>
      </w:r>
      <w:r w:rsidR="00020402" w:rsidRPr="004C2D0F">
        <w:rPr>
          <w:rFonts w:ascii="Times New Roman" w:hAnsi="Times New Roman" w:cs="Times New Roman"/>
          <w:sz w:val="24"/>
          <w:szCs w:val="24"/>
        </w:rPr>
        <w:t>religião</w:t>
      </w:r>
      <w:r w:rsidR="00BF1176" w:rsidRPr="004C2D0F">
        <w:rPr>
          <w:rFonts w:ascii="Times New Roman" w:hAnsi="Times New Roman" w:cs="Times New Roman"/>
          <w:sz w:val="24"/>
          <w:szCs w:val="24"/>
        </w:rPr>
        <w:t>,</w:t>
      </w:r>
      <w:r w:rsidRPr="004C2D0F">
        <w:rPr>
          <w:rFonts w:ascii="Times New Roman" w:hAnsi="Times New Roman" w:cs="Times New Roman"/>
          <w:sz w:val="24"/>
          <w:szCs w:val="24"/>
        </w:rPr>
        <w:t xml:space="preserve"> no </w:t>
      </w:r>
      <w:r w:rsidR="00E45EB5" w:rsidRPr="004C2D0F">
        <w:rPr>
          <w:rFonts w:ascii="Times New Roman" w:hAnsi="Times New Roman" w:cs="Times New Roman"/>
          <w:sz w:val="24"/>
          <w:szCs w:val="24"/>
        </w:rPr>
        <w:t>esporte,</w:t>
      </w:r>
      <w:r w:rsidR="00BF1176" w:rsidRPr="004C2D0F">
        <w:rPr>
          <w:rFonts w:ascii="Times New Roman" w:hAnsi="Times New Roman" w:cs="Times New Roman"/>
          <w:sz w:val="24"/>
          <w:szCs w:val="24"/>
        </w:rPr>
        <w:t xml:space="preserve"> </w:t>
      </w:r>
      <w:r w:rsidRPr="004C2D0F">
        <w:rPr>
          <w:rFonts w:ascii="Times New Roman" w:hAnsi="Times New Roman" w:cs="Times New Roman"/>
          <w:sz w:val="24"/>
          <w:szCs w:val="24"/>
        </w:rPr>
        <w:t xml:space="preserve">nas </w:t>
      </w:r>
      <w:r w:rsidR="00BF1176" w:rsidRPr="004C2D0F">
        <w:rPr>
          <w:rFonts w:ascii="Times New Roman" w:hAnsi="Times New Roman" w:cs="Times New Roman"/>
          <w:sz w:val="24"/>
          <w:szCs w:val="24"/>
        </w:rPr>
        <w:t>palavras</w:t>
      </w:r>
      <w:r w:rsidRPr="004C2D0F">
        <w:rPr>
          <w:rFonts w:ascii="Times New Roman" w:hAnsi="Times New Roman" w:cs="Times New Roman"/>
          <w:sz w:val="24"/>
          <w:szCs w:val="24"/>
        </w:rPr>
        <w:t>, nas</w:t>
      </w:r>
      <w:r w:rsidR="00BF1176" w:rsidRPr="004C2D0F">
        <w:rPr>
          <w:rFonts w:ascii="Times New Roman" w:hAnsi="Times New Roman" w:cs="Times New Roman"/>
          <w:sz w:val="24"/>
          <w:szCs w:val="24"/>
        </w:rPr>
        <w:t xml:space="preserve"> </w:t>
      </w:r>
      <w:r w:rsidRPr="004C2D0F">
        <w:rPr>
          <w:rFonts w:ascii="Times New Roman" w:hAnsi="Times New Roman" w:cs="Times New Roman"/>
          <w:sz w:val="24"/>
          <w:szCs w:val="24"/>
        </w:rPr>
        <w:t>m</w:t>
      </w:r>
      <w:r w:rsidR="008333E7" w:rsidRPr="004C2D0F">
        <w:rPr>
          <w:rFonts w:ascii="Times New Roman" w:hAnsi="Times New Roman" w:cs="Times New Roman"/>
          <w:sz w:val="24"/>
          <w:szCs w:val="24"/>
        </w:rPr>
        <w:t>úsica</w:t>
      </w:r>
      <w:r w:rsidRPr="004C2D0F">
        <w:rPr>
          <w:rFonts w:ascii="Times New Roman" w:hAnsi="Times New Roman" w:cs="Times New Roman"/>
          <w:sz w:val="24"/>
          <w:szCs w:val="24"/>
        </w:rPr>
        <w:t>s e porque não dizer, até mesmo na economia, já que nosso principal parceiro comercial é asiático, a China</w:t>
      </w:r>
      <w:r w:rsidR="005869E4" w:rsidRPr="004C2D0F">
        <w:rPr>
          <w:rFonts w:ascii="Times New Roman" w:hAnsi="Times New Roman" w:cs="Times New Roman"/>
          <w:sz w:val="24"/>
          <w:szCs w:val="24"/>
        </w:rPr>
        <w:t>.</w:t>
      </w:r>
      <w:r w:rsidR="007D7484" w:rsidRPr="004C2D0F">
        <w:rPr>
          <w:rFonts w:ascii="Times New Roman" w:hAnsi="Times New Roman" w:cs="Times New Roman"/>
          <w:sz w:val="24"/>
          <w:szCs w:val="24"/>
        </w:rPr>
        <w:t xml:space="preserve"> Esta </w:t>
      </w:r>
      <w:r w:rsidRPr="004C2D0F">
        <w:rPr>
          <w:rFonts w:ascii="Times New Roman" w:hAnsi="Times New Roman" w:cs="Times New Roman"/>
          <w:sz w:val="24"/>
          <w:szCs w:val="24"/>
        </w:rPr>
        <w:t>influência</w:t>
      </w:r>
      <w:r w:rsidR="002D4C3B" w:rsidRPr="004C2D0F">
        <w:rPr>
          <w:rFonts w:ascii="Times New Roman" w:hAnsi="Times New Roman" w:cs="Times New Roman"/>
          <w:sz w:val="24"/>
          <w:szCs w:val="24"/>
        </w:rPr>
        <w:t xml:space="preserve"> </w:t>
      </w:r>
      <w:r w:rsidRPr="004C2D0F">
        <w:rPr>
          <w:rFonts w:ascii="Times New Roman" w:hAnsi="Times New Roman" w:cs="Times New Roman"/>
          <w:sz w:val="24"/>
          <w:szCs w:val="24"/>
        </w:rPr>
        <w:t xml:space="preserve">chinesa </w:t>
      </w:r>
      <w:r w:rsidR="002D4C3B" w:rsidRPr="004C2D0F">
        <w:rPr>
          <w:rFonts w:ascii="Times New Roman" w:hAnsi="Times New Roman" w:cs="Times New Roman"/>
          <w:sz w:val="24"/>
          <w:szCs w:val="24"/>
        </w:rPr>
        <w:t xml:space="preserve">é tão marcante que </w:t>
      </w:r>
      <w:r w:rsidRPr="004C2D0F">
        <w:rPr>
          <w:rFonts w:ascii="Times New Roman" w:hAnsi="Times New Roman" w:cs="Times New Roman"/>
          <w:sz w:val="24"/>
          <w:szCs w:val="24"/>
        </w:rPr>
        <w:t>foi criada</w:t>
      </w:r>
      <w:r w:rsidR="002D4C3B" w:rsidRPr="004C2D0F">
        <w:rPr>
          <w:rFonts w:ascii="Times New Roman" w:hAnsi="Times New Roman" w:cs="Times New Roman"/>
          <w:sz w:val="24"/>
          <w:szCs w:val="24"/>
        </w:rPr>
        <w:t xml:space="preserve"> </w:t>
      </w:r>
      <w:r w:rsidR="004E55AE" w:rsidRPr="004C2D0F">
        <w:rPr>
          <w:rFonts w:ascii="Times New Roman" w:hAnsi="Times New Roman" w:cs="Times New Roman"/>
          <w:sz w:val="24"/>
          <w:szCs w:val="24"/>
        </w:rPr>
        <w:t>uma pala</w:t>
      </w:r>
      <w:r w:rsidRPr="004C2D0F">
        <w:rPr>
          <w:rFonts w:ascii="Times New Roman" w:hAnsi="Times New Roman" w:cs="Times New Roman"/>
          <w:sz w:val="24"/>
          <w:szCs w:val="24"/>
        </w:rPr>
        <w:t xml:space="preserve">vra para definir </w:t>
      </w:r>
      <w:r w:rsidR="004169D0" w:rsidRPr="004C2D0F">
        <w:rPr>
          <w:rFonts w:ascii="Times New Roman" w:hAnsi="Times New Roman" w:cs="Times New Roman"/>
          <w:sz w:val="24"/>
          <w:szCs w:val="24"/>
        </w:rPr>
        <w:t>produtos</w:t>
      </w:r>
      <w:r w:rsidRPr="004C2D0F">
        <w:rPr>
          <w:rFonts w:ascii="Times New Roman" w:hAnsi="Times New Roman" w:cs="Times New Roman"/>
          <w:sz w:val="24"/>
          <w:szCs w:val="24"/>
        </w:rPr>
        <w:t xml:space="preserve"> e influências</w:t>
      </w:r>
      <w:r w:rsidR="004169D0" w:rsidRPr="004C2D0F">
        <w:rPr>
          <w:rFonts w:ascii="Times New Roman" w:hAnsi="Times New Roman" w:cs="Times New Roman"/>
          <w:sz w:val="24"/>
          <w:szCs w:val="24"/>
        </w:rPr>
        <w:t xml:space="preserve"> </w:t>
      </w:r>
      <w:r w:rsidRPr="004C2D0F">
        <w:rPr>
          <w:rFonts w:ascii="Times New Roman" w:hAnsi="Times New Roman" w:cs="Times New Roman"/>
          <w:sz w:val="24"/>
          <w:szCs w:val="24"/>
        </w:rPr>
        <w:t>dessa nacionalidade: “c</w:t>
      </w:r>
      <w:r w:rsidR="00937923" w:rsidRPr="004C2D0F">
        <w:rPr>
          <w:rFonts w:ascii="Times New Roman" w:hAnsi="Times New Roman" w:cs="Times New Roman"/>
          <w:sz w:val="24"/>
          <w:szCs w:val="24"/>
        </w:rPr>
        <w:t>hinesices</w:t>
      </w:r>
      <w:r w:rsidRPr="004C2D0F">
        <w:rPr>
          <w:rFonts w:ascii="Times New Roman" w:hAnsi="Times New Roman" w:cs="Times New Roman"/>
          <w:sz w:val="24"/>
          <w:szCs w:val="24"/>
        </w:rPr>
        <w:t>”</w:t>
      </w:r>
      <w:r w:rsidR="00937923" w:rsidRPr="004C2D0F">
        <w:rPr>
          <w:rFonts w:ascii="Times New Roman" w:hAnsi="Times New Roman" w:cs="Times New Roman"/>
          <w:sz w:val="24"/>
          <w:szCs w:val="24"/>
        </w:rPr>
        <w:t>.</w:t>
      </w:r>
      <w:r w:rsidR="005F5447" w:rsidRPr="004C2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5220D" w14:textId="2BB9E2BE" w:rsidR="008C45F3" w:rsidRDefault="008C45F3" w:rsidP="008C45F3">
      <w:p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>Para celebrar o ano do 300º do estado de Minas Gerais, teremos a oportunidade de estudar sobr</w:t>
      </w:r>
      <w:r w:rsidR="00DE61EB">
        <w:rPr>
          <w:rFonts w:ascii="Times New Roman" w:hAnsi="Times New Roman" w:cs="Times New Roman"/>
          <w:sz w:val="24"/>
          <w:szCs w:val="24"/>
        </w:rPr>
        <w:t>e</w:t>
      </w:r>
      <w:r w:rsidRPr="004C2D0F">
        <w:rPr>
          <w:rFonts w:ascii="Times New Roman" w:hAnsi="Times New Roman" w:cs="Times New Roman"/>
          <w:sz w:val="24"/>
          <w:szCs w:val="24"/>
        </w:rPr>
        <w:t xml:space="preserve"> como a cultura oriental impactou e ainda impact</w:t>
      </w:r>
      <w:r w:rsidR="00645259">
        <w:rPr>
          <w:rFonts w:ascii="Times New Roman" w:hAnsi="Times New Roman" w:cs="Times New Roman"/>
          <w:sz w:val="24"/>
          <w:szCs w:val="24"/>
        </w:rPr>
        <w:t>a</w:t>
      </w:r>
      <w:r w:rsidRPr="004C2D0F">
        <w:rPr>
          <w:rFonts w:ascii="Times New Roman" w:hAnsi="Times New Roman" w:cs="Times New Roman"/>
          <w:sz w:val="24"/>
          <w:szCs w:val="24"/>
        </w:rPr>
        <w:t xml:space="preserve"> o nosso dia e, muitas vezes, delineia costumes, hábitos e tradições que passam a fazer parte de nossa identidade.</w:t>
      </w:r>
    </w:p>
    <w:p w14:paraId="153C5B8F" w14:textId="77777777" w:rsidR="00645259" w:rsidRPr="004C2D0F" w:rsidRDefault="00645259" w:rsidP="008C45F3">
      <w:pPr>
        <w:jc w:val="both"/>
        <w:rPr>
          <w:rFonts w:ascii="Times New Roman" w:hAnsi="Times New Roman" w:cs="Times New Roman"/>
          <w:color w:val="585858"/>
          <w:sz w:val="24"/>
          <w:szCs w:val="24"/>
        </w:rPr>
      </w:pPr>
    </w:p>
    <w:p w14:paraId="4CF83A0B" w14:textId="77777777" w:rsidR="00D23D3F" w:rsidRPr="004C2D0F" w:rsidRDefault="00D23D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D0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OBJETIVO</w:t>
      </w:r>
      <w:r w:rsidR="00D350E4" w:rsidRPr="004C2D0F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69D7925B" w14:textId="77777777" w:rsidR="00BF5FFA" w:rsidRPr="004C2D0F" w:rsidRDefault="008C45F3" w:rsidP="008C45F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>Pesquisar aspectos da cultura a</w:t>
      </w:r>
      <w:r w:rsidR="00884B90" w:rsidRPr="004C2D0F">
        <w:rPr>
          <w:rFonts w:ascii="Times New Roman" w:hAnsi="Times New Roman" w:cs="Times New Roman"/>
          <w:sz w:val="24"/>
          <w:szCs w:val="24"/>
        </w:rPr>
        <w:t xml:space="preserve">siática </w:t>
      </w:r>
      <w:r w:rsidR="00211AC2" w:rsidRPr="004C2D0F">
        <w:rPr>
          <w:rFonts w:ascii="Times New Roman" w:hAnsi="Times New Roman" w:cs="Times New Roman"/>
          <w:sz w:val="24"/>
          <w:szCs w:val="24"/>
        </w:rPr>
        <w:t xml:space="preserve">na arquitetura, música, </w:t>
      </w:r>
      <w:r w:rsidR="00F13DF4" w:rsidRPr="004C2D0F">
        <w:rPr>
          <w:rFonts w:ascii="Times New Roman" w:hAnsi="Times New Roman" w:cs="Times New Roman"/>
          <w:sz w:val="24"/>
          <w:szCs w:val="24"/>
        </w:rPr>
        <w:t xml:space="preserve">palavras, </w:t>
      </w:r>
      <w:r w:rsidR="008373B7" w:rsidRPr="004C2D0F">
        <w:rPr>
          <w:rFonts w:ascii="Times New Roman" w:hAnsi="Times New Roman" w:cs="Times New Roman"/>
          <w:sz w:val="24"/>
          <w:szCs w:val="24"/>
        </w:rPr>
        <w:t>esporte,</w:t>
      </w:r>
      <w:r w:rsidRPr="004C2D0F">
        <w:rPr>
          <w:rFonts w:ascii="Times New Roman" w:hAnsi="Times New Roman" w:cs="Times New Roman"/>
          <w:sz w:val="24"/>
          <w:szCs w:val="24"/>
        </w:rPr>
        <w:t xml:space="preserve"> culinária.</w:t>
      </w:r>
    </w:p>
    <w:p w14:paraId="0E16AF83" w14:textId="77777777" w:rsidR="00960E33" w:rsidRPr="004C2D0F" w:rsidRDefault="001901DE" w:rsidP="008C45F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 xml:space="preserve">Identificar aspectos </w:t>
      </w:r>
      <w:r w:rsidR="008C45F3" w:rsidRPr="004C2D0F">
        <w:rPr>
          <w:rFonts w:ascii="Times New Roman" w:hAnsi="Times New Roman" w:cs="Times New Roman"/>
          <w:sz w:val="24"/>
          <w:szCs w:val="24"/>
        </w:rPr>
        <w:t>e influências da c</w:t>
      </w:r>
      <w:r w:rsidRPr="004C2D0F">
        <w:rPr>
          <w:rFonts w:ascii="Times New Roman" w:hAnsi="Times New Roman" w:cs="Times New Roman"/>
          <w:sz w:val="24"/>
          <w:szCs w:val="24"/>
        </w:rPr>
        <w:t xml:space="preserve">ultura </w:t>
      </w:r>
      <w:r w:rsidR="008C45F3" w:rsidRPr="004C2D0F">
        <w:rPr>
          <w:rFonts w:ascii="Times New Roman" w:hAnsi="Times New Roman" w:cs="Times New Roman"/>
          <w:sz w:val="24"/>
          <w:szCs w:val="24"/>
        </w:rPr>
        <w:t>a</w:t>
      </w:r>
      <w:r w:rsidRPr="004C2D0F">
        <w:rPr>
          <w:rFonts w:ascii="Times New Roman" w:hAnsi="Times New Roman" w:cs="Times New Roman"/>
          <w:sz w:val="24"/>
          <w:szCs w:val="24"/>
        </w:rPr>
        <w:t xml:space="preserve">siática </w:t>
      </w:r>
      <w:r w:rsidR="008C45F3" w:rsidRPr="004C2D0F">
        <w:rPr>
          <w:rFonts w:ascii="Times New Roman" w:hAnsi="Times New Roman" w:cs="Times New Roman"/>
          <w:sz w:val="24"/>
          <w:szCs w:val="24"/>
        </w:rPr>
        <w:t>nos hábitos, costumes, tradições e culturas em Minas Gerais.</w:t>
      </w:r>
    </w:p>
    <w:p w14:paraId="1757F122" w14:textId="77777777" w:rsidR="004C2D0F" w:rsidRPr="004C2D0F" w:rsidRDefault="004C2D0F" w:rsidP="008C45F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>Valorizar e fruir as diversas manifestações artísticas e culturais, das locais às mundiais, e também participar de práticas diversificadas da produção artístico-cultural</w:t>
      </w:r>
    </w:p>
    <w:p w14:paraId="23CA7634" w14:textId="77777777" w:rsidR="00E33CBD" w:rsidRPr="004C2D0F" w:rsidRDefault="00E33CBD" w:rsidP="00E33CBD">
      <w:pPr>
        <w:rPr>
          <w:rFonts w:ascii="Times New Roman" w:hAnsi="Times New Roman" w:cs="Times New Roman"/>
          <w:sz w:val="24"/>
          <w:szCs w:val="24"/>
        </w:rPr>
      </w:pPr>
    </w:p>
    <w:p w14:paraId="29255BFE" w14:textId="77777777" w:rsidR="00E33CBD" w:rsidRPr="004C2D0F" w:rsidRDefault="00E33CBD" w:rsidP="004C2D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D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ESPECIFICAÇÕES </w:t>
      </w:r>
    </w:p>
    <w:p w14:paraId="1946F478" w14:textId="77777777" w:rsidR="00CD12E0" w:rsidRPr="004C2D0F" w:rsidRDefault="002A0CFD" w:rsidP="004C2D0F">
      <w:p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 xml:space="preserve">O trabalho deverá seguir as normas da ABNT </w:t>
      </w:r>
      <w:r w:rsidR="004C2D0F" w:rsidRPr="004C2D0F">
        <w:rPr>
          <w:rFonts w:ascii="Times New Roman" w:hAnsi="Times New Roman" w:cs="Times New Roman"/>
          <w:sz w:val="24"/>
          <w:szCs w:val="24"/>
        </w:rPr>
        <w:t xml:space="preserve">e conter: capa, resumo, abstract, </w:t>
      </w:r>
      <w:proofErr w:type="spellStart"/>
      <w:r w:rsidR="004C2D0F" w:rsidRPr="004C2D0F">
        <w:rPr>
          <w:rFonts w:ascii="Times New Roman" w:hAnsi="Times New Roman" w:cs="Times New Roman"/>
          <w:sz w:val="24"/>
          <w:szCs w:val="24"/>
        </w:rPr>
        <w:t>r</w:t>
      </w:r>
      <w:r w:rsidR="00CD12E0" w:rsidRPr="004C2D0F">
        <w:rPr>
          <w:rFonts w:ascii="Times New Roman" w:hAnsi="Times New Roman" w:cs="Times New Roman"/>
          <w:sz w:val="24"/>
          <w:szCs w:val="24"/>
        </w:rPr>
        <w:t>esumen</w:t>
      </w:r>
      <w:proofErr w:type="spellEnd"/>
      <w:r w:rsidR="00CD12E0" w:rsidRPr="004C2D0F">
        <w:rPr>
          <w:rFonts w:ascii="Times New Roman" w:hAnsi="Times New Roman" w:cs="Times New Roman"/>
          <w:sz w:val="24"/>
          <w:szCs w:val="24"/>
        </w:rPr>
        <w:t xml:space="preserve">, </w:t>
      </w:r>
      <w:r w:rsidR="004C2D0F" w:rsidRPr="004C2D0F">
        <w:rPr>
          <w:rFonts w:ascii="Times New Roman" w:hAnsi="Times New Roman" w:cs="Times New Roman"/>
          <w:sz w:val="24"/>
          <w:szCs w:val="24"/>
        </w:rPr>
        <w:t>i</w:t>
      </w:r>
      <w:r w:rsidR="00CD12E0" w:rsidRPr="004C2D0F">
        <w:rPr>
          <w:rFonts w:ascii="Times New Roman" w:hAnsi="Times New Roman" w:cs="Times New Roman"/>
          <w:sz w:val="24"/>
          <w:szCs w:val="24"/>
        </w:rPr>
        <w:t>ntrodução</w:t>
      </w:r>
      <w:r w:rsidR="004C2D0F" w:rsidRPr="004C2D0F">
        <w:rPr>
          <w:rFonts w:ascii="Times New Roman" w:hAnsi="Times New Roman" w:cs="Times New Roman"/>
          <w:sz w:val="24"/>
          <w:szCs w:val="24"/>
        </w:rPr>
        <w:t>/justificativa, abordagem do tema (discussão das</w:t>
      </w:r>
      <w:r w:rsidR="004A1A7B" w:rsidRPr="004C2D0F">
        <w:rPr>
          <w:rFonts w:ascii="Times New Roman" w:hAnsi="Times New Roman" w:cs="Times New Roman"/>
          <w:sz w:val="24"/>
          <w:szCs w:val="24"/>
        </w:rPr>
        <w:t xml:space="preserve"> etapa</w:t>
      </w:r>
      <w:r w:rsidR="004C2D0F" w:rsidRPr="004C2D0F">
        <w:rPr>
          <w:rFonts w:ascii="Times New Roman" w:hAnsi="Times New Roman" w:cs="Times New Roman"/>
          <w:sz w:val="24"/>
          <w:szCs w:val="24"/>
        </w:rPr>
        <w:t>s</w:t>
      </w:r>
      <w:r w:rsidR="004A1A7B" w:rsidRPr="004C2D0F">
        <w:rPr>
          <w:rFonts w:ascii="Times New Roman" w:hAnsi="Times New Roman" w:cs="Times New Roman"/>
          <w:sz w:val="24"/>
          <w:szCs w:val="24"/>
        </w:rPr>
        <w:t xml:space="preserve">), </w:t>
      </w:r>
      <w:r w:rsidR="004C2D0F" w:rsidRPr="004C2D0F">
        <w:rPr>
          <w:rFonts w:ascii="Times New Roman" w:hAnsi="Times New Roman" w:cs="Times New Roman"/>
          <w:sz w:val="24"/>
          <w:szCs w:val="24"/>
        </w:rPr>
        <w:t>fotografias/mapas/gráficos/desenhos, c</w:t>
      </w:r>
      <w:r w:rsidR="004A1A7B" w:rsidRPr="004C2D0F">
        <w:rPr>
          <w:rFonts w:ascii="Times New Roman" w:hAnsi="Times New Roman" w:cs="Times New Roman"/>
          <w:sz w:val="24"/>
          <w:szCs w:val="24"/>
        </w:rPr>
        <w:t>onsiderações finais</w:t>
      </w:r>
      <w:r w:rsidR="004C2D0F" w:rsidRPr="004C2D0F">
        <w:rPr>
          <w:rFonts w:ascii="Times New Roman" w:hAnsi="Times New Roman" w:cs="Times New Roman"/>
          <w:sz w:val="24"/>
          <w:szCs w:val="24"/>
        </w:rPr>
        <w:t xml:space="preserve"> e</w:t>
      </w:r>
      <w:r w:rsidR="004A1A7B" w:rsidRPr="004C2D0F">
        <w:rPr>
          <w:rFonts w:ascii="Times New Roman" w:hAnsi="Times New Roman" w:cs="Times New Roman"/>
          <w:sz w:val="24"/>
          <w:szCs w:val="24"/>
        </w:rPr>
        <w:t xml:space="preserve"> </w:t>
      </w:r>
      <w:r w:rsidR="004C2D0F" w:rsidRPr="004C2D0F">
        <w:rPr>
          <w:rFonts w:ascii="Times New Roman" w:hAnsi="Times New Roman" w:cs="Times New Roman"/>
          <w:sz w:val="24"/>
          <w:szCs w:val="24"/>
        </w:rPr>
        <w:t>r</w:t>
      </w:r>
      <w:r w:rsidR="004A1A7B" w:rsidRPr="004C2D0F">
        <w:rPr>
          <w:rFonts w:ascii="Times New Roman" w:hAnsi="Times New Roman" w:cs="Times New Roman"/>
          <w:sz w:val="24"/>
          <w:szCs w:val="24"/>
        </w:rPr>
        <w:t>efe</w:t>
      </w:r>
      <w:r w:rsidR="00983145" w:rsidRPr="004C2D0F">
        <w:rPr>
          <w:rFonts w:ascii="Times New Roman" w:hAnsi="Times New Roman" w:cs="Times New Roman"/>
          <w:sz w:val="24"/>
          <w:szCs w:val="24"/>
        </w:rPr>
        <w:t>rências.</w:t>
      </w:r>
    </w:p>
    <w:p w14:paraId="521D6739" w14:textId="77777777" w:rsidR="00AA663B" w:rsidRPr="004C2D0F" w:rsidRDefault="00AA663B" w:rsidP="004C2D0F">
      <w:p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 xml:space="preserve">O trabalho </w:t>
      </w:r>
      <w:r w:rsidR="004C2D0F" w:rsidRPr="004C2D0F">
        <w:rPr>
          <w:rFonts w:ascii="Times New Roman" w:hAnsi="Times New Roman" w:cs="Times New Roman"/>
          <w:sz w:val="24"/>
          <w:szCs w:val="24"/>
        </w:rPr>
        <w:t>s</w:t>
      </w:r>
      <w:r w:rsidRPr="004C2D0F">
        <w:rPr>
          <w:rFonts w:ascii="Times New Roman" w:hAnsi="Times New Roman" w:cs="Times New Roman"/>
          <w:sz w:val="24"/>
          <w:szCs w:val="24"/>
        </w:rPr>
        <w:t>erá individual.</w:t>
      </w:r>
    </w:p>
    <w:p w14:paraId="4D0DE86C" w14:textId="77777777" w:rsidR="00AA663B" w:rsidRPr="004C2D0F" w:rsidRDefault="00AA663B" w:rsidP="004C2D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A5499" w14:textId="77777777" w:rsidR="00AA663B" w:rsidRPr="004C2D0F" w:rsidRDefault="00AA663B" w:rsidP="004C2D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D0F">
        <w:rPr>
          <w:rFonts w:ascii="Times New Roman" w:hAnsi="Times New Roman" w:cs="Times New Roman"/>
          <w:b/>
          <w:bCs/>
          <w:sz w:val="24"/>
          <w:szCs w:val="24"/>
        </w:rPr>
        <w:t xml:space="preserve">Etapa 1 : </w:t>
      </w:r>
      <w:r w:rsidR="004C2D0F" w:rsidRPr="004C2D0F">
        <w:rPr>
          <w:rFonts w:ascii="Times New Roman" w:hAnsi="Times New Roman" w:cs="Times New Roman"/>
          <w:b/>
          <w:bCs/>
          <w:sz w:val="24"/>
          <w:szCs w:val="24"/>
        </w:rPr>
        <w:t>Pesquisa sobre as influências a</w:t>
      </w:r>
      <w:r w:rsidR="00CB32A8" w:rsidRPr="004C2D0F">
        <w:rPr>
          <w:rFonts w:ascii="Times New Roman" w:hAnsi="Times New Roman" w:cs="Times New Roman"/>
          <w:b/>
          <w:bCs/>
          <w:sz w:val="24"/>
          <w:szCs w:val="24"/>
        </w:rPr>
        <w:t>siáticas em Minas Gerais</w:t>
      </w:r>
      <w:r w:rsidR="00471B6A" w:rsidRPr="004C2D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AC3180" w14:textId="77777777" w:rsidR="004C2D0F" w:rsidRPr="004C2D0F" w:rsidRDefault="004C2D0F" w:rsidP="004C2D0F">
      <w:p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>a) Buscar</w:t>
      </w:r>
      <w:r w:rsidR="007D4F17" w:rsidRPr="004C2D0F">
        <w:rPr>
          <w:rFonts w:ascii="Times New Roman" w:hAnsi="Times New Roman" w:cs="Times New Roman"/>
          <w:sz w:val="24"/>
          <w:szCs w:val="24"/>
        </w:rPr>
        <w:t xml:space="preserve"> </w:t>
      </w:r>
      <w:r w:rsidRPr="004C2D0F">
        <w:rPr>
          <w:rFonts w:ascii="Times New Roman" w:hAnsi="Times New Roman" w:cs="Times New Roman"/>
          <w:sz w:val="24"/>
          <w:szCs w:val="24"/>
        </w:rPr>
        <w:t xml:space="preserve">evidências - através de </w:t>
      </w:r>
      <w:r w:rsidR="004B74E0" w:rsidRPr="004C2D0F">
        <w:rPr>
          <w:rFonts w:ascii="Times New Roman" w:hAnsi="Times New Roman" w:cs="Times New Roman"/>
          <w:sz w:val="24"/>
          <w:szCs w:val="24"/>
        </w:rPr>
        <w:t>imagens</w:t>
      </w:r>
      <w:r w:rsidRPr="004C2D0F">
        <w:rPr>
          <w:rFonts w:ascii="Times New Roman" w:hAnsi="Times New Roman" w:cs="Times New Roman"/>
          <w:sz w:val="24"/>
          <w:szCs w:val="24"/>
        </w:rPr>
        <w:t xml:space="preserve"> - que representem influências asiáticas no estado de Minas Gerais:</w:t>
      </w:r>
    </w:p>
    <w:p w14:paraId="08F3ACA8" w14:textId="77777777" w:rsidR="004C2D0F" w:rsidRPr="004C2D0F" w:rsidRDefault="004C2D0F" w:rsidP="004C2D0F">
      <w:p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 xml:space="preserve">- sugestão: utilização de imagens do Google Street </w:t>
      </w:r>
      <w:proofErr w:type="spellStart"/>
      <w:r w:rsidRPr="004C2D0F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4C2D0F">
        <w:rPr>
          <w:rFonts w:ascii="Times New Roman" w:hAnsi="Times New Roman" w:cs="Times New Roman"/>
          <w:sz w:val="24"/>
          <w:szCs w:val="24"/>
        </w:rPr>
        <w:t>.</w:t>
      </w:r>
    </w:p>
    <w:p w14:paraId="07336281" w14:textId="77777777" w:rsidR="00B55E04" w:rsidRPr="004C2D0F" w:rsidRDefault="004C2D0F" w:rsidP="004C2D0F">
      <w:p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>b) Para cada evidência encontrada, redigir um pequeno texto/parágrafo explicativo sobre o que a imagem representa e o tipo de influência registrado em nosso estado.</w:t>
      </w:r>
    </w:p>
    <w:p w14:paraId="5956AE8D" w14:textId="77777777" w:rsidR="004C2D0F" w:rsidRPr="004C2D0F" w:rsidRDefault="004C2D0F" w:rsidP="004C2D0F">
      <w:p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 xml:space="preserve">Obs.: </w:t>
      </w:r>
    </w:p>
    <w:p w14:paraId="6D734032" w14:textId="77777777" w:rsidR="004C2D0F" w:rsidRPr="004C2D0F" w:rsidRDefault="004C2D0F" w:rsidP="004C2D0F">
      <w:p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>i) utilizem a criatividade e não foquem apenas em um aspecto (ex.: culinária).</w:t>
      </w:r>
    </w:p>
    <w:p w14:paraId="7972AA5B" w14:textId="77777777" w:rsidR="004C2D0F" w:rsidRPr="004C2D0F" w:rsidRDefault="004C2D0F" w:rsidP="004C2D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D0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C2D0F">
        <w:rPr>
          <w:rFonts w:ascii="Times New Roman" w:hAnsi="Times New Roman" w:cs="Times New Roman"/>
          <w:sz w:val="24"/>
          <w:szCs w:val="24"/>
        </w:rPr>
        <w:t>) devem ser pesquisados, no mínimo, 10 diferentes tipos de influência.</w:t>
      </w:r>
    </w:p>
    <w:p w14:paraId="7525B58D" w14:textId="4E1FB7AC" w:rsidR="00F53354" w:rsidRPr="0021367A" w:rsidRDefault="00F53354" w:rsidP="0021367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2B2E1AD" w14:textId="6C483E50" w:rsidR="00CF7448" w:rsidRPr="004C2D0F" w:rsidRDefault="00F53354" w:rsidP="004C2D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D0F">
        <w:rPr>
          <w:rFonts w:ascii="Times New Roman" w:hAnsi="Times New Roman" w:cs="Times New Roman"/>
          <w:b/>
          <w:bCs/>
          <w:sz w:val="24"/>
          <w:szCs w:val="24"/>
        </w:rPr>
        <w:t xml:space="preserve">Etapa </w:t>
      </w:r>
      <w:r w:rsidR="002136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2D0F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4C2D0F" w:rsidRPr="004C2D0F">
        <w:rPr>
          <w:rFonts w:ascii="Times New Roman" w:hAnsi="Times New Roman" w:cs="Times New Roman"/>
          <w:b/>
          <w:bCs/>
          <w:sz w:val="24"/>
          <w:szCs w:val="24"/>
        </w:rPr>
        <w:t>PRODUTO FINAL</w:t>
      </w:r>
    </w:p>
    <w:p w14:paraId="638882A3" w14:textId="77777777" w:rsidR="00F53354" w:rsidRPr="004C2D0F" w:rsidRDefault="004C2D0F" w:rsidP="004C2D0F">
      <w:p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>Sintetizar as informações obtidas e produzir três tópicos para serem publicados na rede social Instagram, do Colégio Edna Roriz, que mostrem de maneira clara, objetiva e chamativa, curiosidade sobre diversos costumes e locais que são considerados de origem oriental (asiática).</w:t>
      </w:r>
    </w:p>
    <w:p w14:paraId="07088A6C" w14:textId="77777777" w:rsidR="00CF7448" w:rsidRPr="004C2D0F" w:rsidRDefault="00CF7448" w:rsidP="004C2D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31797" w14:textId="77777777" w:rsidR="00CF7448" w:rsidRPr="004C2D0F" w:rsidRDefault="00CF7448" w:rsidP="004C2D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CEB34" w14:textId="77777777" w:rsidR="00CF7448" w:rsidRPr="004C2D0F" w:rsidRDefault="006E1EF1" w:rsidP="004C2D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D0F">
        <w:rPr>
          <w:rFonts w:ascii="Times New Roman" w:hAnsi="Times New Roman" w:cs="Times New Roman"/>
          <w:b/>
          <w:bCs/>
          <w:sz w:val="24"/>
          <w:szCs w:val="24"/>
        </w:rPr>
        <w:t>BIBLIOGRAFIA SUGERIDA</w:t>
      </w:r>
    </w:p>
    <w:p w14:paraId="40F7DA5F" w14:textId="77777777" w:rsidR="00CF7448" w:rsidRPr="004C2D0F" w:rsidRDefault="00645259" w:rsidP="004C2D0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F40B7" w:rsidRPr="004C2D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https://outraspalavras.net/poeticas/chinesices-traco-oculto-de-nossa-historia/</w:t>
        </w:r>
      </w:hyperlink>
    </w:p>
    <w:p w14:paraId="7F8135FD" w14:textId="77777777" w:rsidR="009F40B7" w:rsidRPr="004C2D0F" w:rsidRDefault="00645259" w:rsidP="004C2D0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F40B7" w:rsidRPr="004C2D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http://cienciaecultura.bvs.br/scielo.php?script=sci_arttext&amp;pid=S0009-67252017000400020</w:t>
        </w:r>
      </w:hyperlink>
    </w:p>
    <w:p w14:paraId="1B01360E" w14:textId="77777777" w:rsidR="009F40B7" w:rsidRPr="004C2D0F" w:rsidRDefault="00645259" w:rsidP="004C2D0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D28EB" w:rsidRPr="004C2D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https://noticias.uol.com.br/ultimas-noticias/bbc/2018/06/18/do-cha-ao-jiu-jitsu-as-influencias-japonesas-na-cultura-do-brasil.htm</w:t>
        </w:r>
      </w:hyperlink>
    </w:p>
    <w:p w14:paraId="18837667" w14:textId="77777777" w:rsidR="00AD28EB" w:rsidRPr="004C2D0F" w:rsidRDefault="00AD28EB" w:rsidP="004C2D0F">
      <w:pPr>
        <w:jc w:val="both"/>
        <w:rPr>
          <w:rFonts w:ascii="Times New Roman" w:hAnsi="Times New Roman" w:cs="Times New Roman"/>
          <w:sz w:val="24"/>
          <w:szCs w:val="24"/>
        </w:rPr>
      </w:pPr>
      <w:r w:rsidRPr="004C2D0F">
        <w:rPr>
          <w:rFonts w:ascii="Times New Roman" w:hAnsi="Times New Roman" w:cs="Times New Roman"/>
          <w:sz w:val="24"/>
          <w:szCs w:val="24"/>
        </w:rPr>
        <w:t>https://www.vitruvius.com.br/revistas/read/arquitextos/19.227/7366</w:t>
      </w:r>
    </w:p>
    <w:p w14:paraId="0662138E" w14:textId="77777777" w:rsidR="00820FB1" w:rsidRPr="004C2D0F" w:rsidRDefault="005A721E" w:rsidP="004C2D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D0F">
        <w:rPr>
          <w:rFonts w:ascii="Times New Roman" w:hAnsi="Times New Roman" w:cs="Times New Roman"/>
          <w:b/>
          <w:bCs/>
          <w:sz w:val="24"/>
          <w:szCs w:val="24"/>
        </w:rPr>
        <w:t>CRITÉRIOS DE AVALIAÇÃO</w:t>
      </w:r>
    </w:p>
    <w:p w14:paraId="7B94E2A8" w14:textId="77777777" w:rsidR="005A721E" w:rsidRPr="004C2D0F" w:rsidRDefault="005A721E" w:rsidP="004C2D0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D0F">
        <w:rPr>
          <w:rFonts w:ascii="Times New Roman" w:hAnsi="Times New Roman" w:cs="Times New Roman"/>
          <w:b/>
          <w:bCs/>
          <w:sz w:val="24"/>
          <w:szCs w:val="24"/>
        </w:rPr>
        <w:t>Avaliação das normas da ABNT requeridas na elaboração do projeto- 1 ponto</w:t>
      </w:r>
    </w:p>
    <w:p w14:paraId="19C85074" w14:textId="77777777" w:rsidR="007F0743" w:rsidRPr="004C2D0F" w:rsidRDefault="00E930D7" w:rsidP="004C2D0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D0F">
        <w:rPr>
          <w:rFonts w:ascii="Times New Roman" w:hAnsi="Times New Roman" w:cs="Times New Roman"/>
          <w:b/>
          <w:bCs/>
          <w:sz w:val="24"/>
          <w:szCs w:val="24"/>
        </w:rPr>
        <w:t xml:space="preserve">Análise das respostas às questões apresentadas em cada uma das etapas </w:t>
      </w:r>
      <w:r w:rsidR="00B763A2" w:rsidRPr="004C2D0F">
        <w:rPr>
          <w:rFonts w:ascii="Times New Roman" w:hAnsi="Times New Roman" w:cs="Times New Roman"/>
          <w:b/>
          <w:bCs/>
          <w:sz w:val="24"/>
          <w:szCs w:val="24"/>
        </w:rPr>
        <w:t>– 2 pontos</w:t>
      </w:r>
    </w:p>
    <w:p w14:paraId="34C32AB6" w14:textId="77777777" w:rsidR="00B763A2" w:rsidRPr="004C2D0F" w:rsidRDefault="00B763A2" w:rsidP="004C2D0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D0F">
        <w:rPr>
          <w:rFonts w:ascii="Times New Roman" w:hAnsi="Times New Roman" w:cs="Times New Roman"/>
          <w:b/>
          <w:bCs/>
          <w:sz w:val="24"/>
          <w:szCs w:val="24"/>
        </w:rPr>
        <w:t>Texto – 2 pontos</w:t>
      </w:r>
    </w:p>
    <w:p w14:paraId="3E4A6747" w14:textId="77777777" w:rsidR="000479EC" w:rsidRPr="00352903" w:rsidRDefault="000479EC" w:rsidP="004C2D0F">
      <w:pPr>
        <w:jc w:val="both"/>
        <w:rPr>
          <w:b/>
          <w:bCs/>
          <w:sz w:val="32"/>
          <w:szCs w:val="32"/>
        </w:rPr>
      </w:pPr>
    </w:p>
    <w:sectPr w:rsidR="000479EC" w:rsidRPr="00352903" w:rsidSect="00B55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1742"/>
    <w:multiLevelType w:val="hybridMultilevel"/>
    <w:tmpl w:val="3ED0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5915"/>
    <w:multiLevelType w:val="hybridMultilevel"/>
    <w:tmpl w:val="EAFAF83E"/>
    <w:lvl w:ilvl="0" w:tplc="A3D24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C26F2"/>
    <w:multiLevelType w:val="hybridMultilevel"/>
    <w:tmpl w:val="2F5428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EC"/>
    <w:rsid w:val="000018DE"/>
    <w:rsid w:val="000055D1"/>
    <w:rsid w:val="00020402"/>
    <w:rsid w:val="000262D4"/>
    <w:rsid w:val="000413CD"/>
    <w:rsid w:val="000479EC"/>
    <w:rsid w:val="00061081"/>
    <w:rsid w:val="000728C0"/>
    <w:rsid w:val="000759C1"/>
    <w:rsid w:val="0009615B"/>
    <w:rsid w:val="000B184C"/>
    <w:rsid w:val="000D02F0"/>
    <w:rsid w:val="001728C3"/>
    <w:rsid w:val="001901DE"/>
    <w:rsid w:val="001A1A0C"/>
    <w:rsid w:val="001E7D78"/>
    <w:rsid w:val="00211AC2"/>
    <w:rsid w:val="0021367A"/>
    <w:rsid w:val="002234C4"/>
    <w:rsid w:val="002A0CFD"/>
    <w:rsid w:val="002B77D9"/>
    <w:rsid w:val="002C43DD"/>
    <w:rsid w:val="002D4C3B"/>
    <w:rsid w:val="00315443"/>
    <w:rsid w:val="003319F4"/>
    <w:rsid w:val="00352903"/>
    <w:rsid w:val="0038404D"/>
    <w:rsid w:val="003D2C48"/>
    <w:rsid w:val="004169D0"/>
    <w:rsid w:val="004172F6"/>
    <w:rsid w:val="00425684"/>
    <w:rsid w:val="00465816"/>
    <w:rsid w:val="00471B6A"/>
    <w:rsid w:val="004A1A7B"/>
    <w:rsid w:val="004A5FF9"/>
    <w:rsid w:val="004B74E0"/>
    <w:rsid w:val="004B76C7"/>
    <w:rsid w:val="004C2D0F"/>
    <w:rsid w:val="004D098E"/>
    <w:rsid w:val="004E55AE"/>
    <w:rsid w:val="005324F0"/>
    <w:rsid w:val="005444AE"/>
    <w:rsid w:val="005869E4"/>
    <w:rsid w:val="0059490B"/>
    <w:rsid w:val="005A721E"/>
    <w:rsid w:val="005C657E"/>
    <w:rsid w:val="005C7EFE"/>
    <w:rsid w:val="005F5447"/>
    <w:rsid w:val="00645259"/>
    <w:rsid w:val="006E1EF1"/>
    <w:rsid w:val="006E7235"/>
    <w:rsid w:val="00774598"/>
    <w:rsid w:val="007A4F2B"/>
    <w:rsid w:val="007B07F4"/>
    <w:rsid w:val="007D4F17"/>
    <w:rsid w:val="007D7484"/>
    <w:rsid w:val="007E01BE"/>
    <w:rsid w:val="007F0743"/>
    <w:rsid w:val="008062D4"/>
    <w:rsid w:val="00820FB1"/>
    <w:rsid w:val="00823BC4"/>
    <w:rsid w:val="00830819"/>
    <w:rsid w:val="008333E7"/>
    <w:rsid w:val="008373B7"/>
    <w:rsid w:val="008757F0"/>
    <w:rsid w:val="00884B90"/>
    <w:rsid w:val="008C45F3"/>
    <w:rsid w:val="0092163E"/>
    <w:rsid w:val="00937923"/>
    <w:rsid w:val="009416EF"/>
    <w:rsid w:val="00960E33"/>
    <w:rsid w:val="00983145"/>
    <w:rsid w:val="0099182B"/>
    <w:rsid w:val="009A204E"/>
    <w:rsid w:val="009F40B7"/>
    <w:rsid w:val="00A6506E"/>
    <w:rsid w:val="00A7009A"/>
    <w:rsid w:val="00A85DAC"/>
    <w:rsid w:val="00A86461"/>
    <w:rsid w:val="00AA663B"/>
    <w:rsid w:val="00AB7B58"/>
    <w:rsid w:val="00AD28EB"/>
    <w:rsid w:val="00B15793"/>
    <w:rsid w:val="00B3713E"/>
    <w:rsid w:val="00B51B36"/>
    <w:rsid w:val="00B5275B"/>
    <w:rsid w:val="00B554C6"/>
    <w:rsid w:val="00B55E04"/>
    <w:rsid w:val="00B763A2"/>
    <w:rsid w:val="00B955D2"/>
    <w:rsid w:val="00BC7230"/>
    <w:rsid w:val="00BD1BE4"/>
    <w:rsid w:val="00BF1176"/>
    <w:rsid w:val="00BF5FFA"/>
    <w:rsid w:val="00C94D37"/>
    <w:rsid w:val="00CB32A8"/>
    <w:rsid w:val="00CD12E0"/>
    <w:rsid w:val="00CE4ABB"/>
    <w:rsid w:val="00CF434D"/>
    <w:rsid w:val="00CF7448"/>
    <w:rsid w:val="00D005B2"/>
    <w:rsid w:val="00D049C3"/>
    <w:rsid w:val="00D23D3F"/>
    <w:rsid w:val="00D350E4"/>
    <w:rsid w:val="00DB4BAB"/>
    <w:rsid w:val="00DE61EB"/>
    <w:rsid w:val="00DF6347"/>
    <w:rsid w:val="00E27264"/>
    <w:rsid w:val="00E33CBD"/>
    <w:rsid w:val="00E45EB5"/>
    <w:rsid w:val="00E841BD"/>
    <w:rsid w:val="00E930D7"/>
    <w:rsid w:val="00EA0F1F"/>
    <w:rsid w:val="00EB7889"/>
    <w:rsid w:val="00EE1C68"/>
    <w:rsid w:val="00F13DF4"/>
    <w:rsid w:val="00F53354"/>
    <w:rsid w:val="00F63D83"/>
    <w:rsid w:val="00F81896"/>
    <w:rsid w:val="00FE188E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F436"/>
  <w15:docId w15:val="{0AA9BDA3-6A49-4504-A8B6-55657736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25684"/>
    <w:rPr>
      <w:i/>
      <w:iCs/>
    </w:rPr>
  </w:style>
  <w:style w:type="paragraph" w:styleId="PargrafodaLista">
    <w:name w:val="List Paragraph"/>
    <w:basedOn w:val="Normal"/>
    <w:uiPriority w:val="34"/>
    <w:qFormat/>
    <w:rsid w:val="00D23D3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40B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40B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5F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D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D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D0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D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nciaecultura.bvs.br/scielo.php?script=sci_arttext&amp;pid=S0009-67252017000400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outraspalavras.net/poeticas/chinesices-traco-oculto-de-nossa-histor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ticias.uol.com.br/ultimas-noticias/bbc/2018/06/18/do-cha-ao-jiu-jitsu-as-influencias-japonesas-na-cultura-do-brasil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1AAF-C666-45F8-927B-B75B3ED8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</dc:creator>
  <cp:keywords/>
  <dc:description/>
  <cp:lastModifiedBy>Marco Paulo</cp:lastModifiedBy>
  <cp:revision>4</cp:revision>
  <dcterms:created xsi:type="dcterms:W3CDTF">2020-11-09T21:16:00Z</dcterms:created>
  <dcterms:modified xsi:type="dcterms:W3CDTF">2020-11-09T21:17:00Z</dcterms:modified>
</cp:coreProperties>
</file>