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D6" w:rsidRDefault="00CA2CC4">
      <w:pPr>
        <w:spacing w:after="20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color w:val="353744"/>
          <w:sz w:val="22"/>
          <w:szCs w:val="22"/>
        </w:rPr>
        <w:drawing>
          <wp:inline distT="0" distB="0" distL="0" distR="0">
            <wp:extent cx="5948680" cy="68580"/>
            <wp:effectExtent l="0" t="0" r="0" b="0"/>
            <wp:docPr id="5" name="image2.png" descr="https://lh3.googleusercontent.com/eRCs8lg3qiVMcmVBzxSdONQpY-tTMCKhiWvPlM-fiVyTRpLz0zGjKvEE-majDq1ysxU5c4eEAdm0f1wyjSjc2m7k0oBFSLgjMGRgUXrulaPYdGZoWTRpnupvR2hziRxDTii5dLj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eRCs8lg3qiVMcmVBzxSdONQpY-tTMCKhiWvPlM-fiVyTRpLz0zGjKvEE-majDq1ysxU5c4eEAdm0f1wyjSjc2m7k0oBFSLgjMGRgUXrulaPYdGZoWTRpnupvR2hziRxDTii5dLj-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6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28D6" w:rsidRDefault="00CA2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noProof/>
          <w:color w:val="00AB44"/>
          <w:sz w:val="48"/>
          <w:szCs w:val="48"/>
        </w:rPr>
        <w:drawing>
          <wp:inline distT="0" distB="0" distL="0" distR="0">
            <wp:extent cx="1140460" cy="835660"/>
            <wp:effectExtent l="0" t="0" r="0" b="0"/>
            <wp:docPr id="6" name="image1.png" descr="https://lh4.googleusercontent.com/NzW_dfnYjciFa8MxK9MWG5fSfYg3iccB2oSosRvivFcexoNjuQ2DuB1PQfQ3-3lPG3Zoc5B9ByrKwEgnhMJuv3TAwPyX9oKz2b-HtR5NZcV_M6IGu19HQrZ1kKntsW00Fw3Il8-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NzW_dfnYjciFa8MxK9MWG5fSfYg3iccB2oSosRvivFcexoNjuQ2DuB1PQfQ3-3lPG3Zoc5B9ByrKwEgnhMJuv3TAwPyX9oKz2b-HtR5NZcV_M6IGu19HQrZ1kKntsW00Fw3Il8-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AA84F"/>
          <w:sz w:val="60"/>
          <w:szCs w:val="60"/>
        </w:rPr>
        <w:t>COLÉGIO EDNA RORIZ</w:t>
      </w:r>
    </w:p>
    <w:p w:rsidR="004128D6" w:rsidRDefault="004128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28D6" w:rsidRDefault="00CA2CC4">
      <w:pPr>
        <w:spacing w:before="3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color w:val="353744"/>
          <w:sz w:val="72"/>
          <w:szCs w:val="72"/>
        </w:rPr>
        <w:t>IDH</w:t>
      </w:r>
    </w:p>
    <w:p w:rsidR="004128D6" w:rsidRDefault="004128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28D6" w:rsidRDefault="00CA2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  <w:szCs w:val="28"/>
        </w:rPr>
        <w:t>Período: 3ª Etapa</w:t>
      </w:r>
    </w:p>
    <w:p w:rsidR="004128D6" w:rsidRDefault="00CA2CC4">
      <w:pPr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Disciplinas Envolvidas: Matemática, L</w:t>
      </w:r>
      <w:r>
        <w:rPr>
          <w:b/>
          <w:sz w:val="28"/>
          <w:szCs w:val="28"/>
        </w:rPr>
        <w:t>íngua portuguesa, Inglês,</w:t>
      </w:r>
      <w:r>
        <w:rPr>
          <w:b/>
          <w:color w:val="000000"/>
          <w:sz w:val="28"/>
          <w:szCs w:val="28"/>
        </w:rPr>
        <w:t xml:space="preserve"> História e Investigação Cientí</w:t>
      </w:r>
      <w:r>
        <w:rPr>
          <w:b/>
          <w:sz w:val="28"/>
          <w:szCs w:val="28"/>
        </w:rPr>
        <w:t>fica e Ciências</w:t>
      </w:r>
    </w:p>
    <w:p w:rsidR="004128D6" w:rsidRDefault="00CA2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  <w:szCs w:val="28"/>
        </w:rPr>
        <w:t>Série: 7º ano</w:t>
      </w:r>
    </w:p>
    <w:p w:rsidR="004128D6" w:rsidRDefault="00CA2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  <w:szCs w:val="28"/>
        </w:rPr>
        <w:t>Data de Entrega: 03 de outubro</w:t>
      </w:r>
    </w:p>
    <w:p w:rsidR="004128D6" w:rsidRDefault="00CA2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  <w:szCs w:val="28"/>
        </w:rPr>
        <w:t>Valor: 5,0 pontos</w:t>
      </w:r>
    </w:p>
    <w:p w:rsidR="004128D6" w:rsidRDefault="00CA2CC4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VISÃO GERAL </w:t>
      </w:r>
    </w:p>
    <w:p w:rsidR="004128D6" w:rsidRDefault="004128D6">
      <w:pPr>
        <w:spacing w:after="0" w:line="240" w:lineRule="auto"/>
        <w:rPr>
          <w:b/>
          <w:sz w:val="28"/>
          <w:szCs w:val="28"/>
        </w:rPr>
      </w:pPr>
    </w:p>
    <w:p w:rsidR="004128D6" w:rsidRDefault="00CA2CC4">
      <w:pPr>
        <w:spacing w:after="0" w:line="240" w:lineRule="auto"/>
        <w:rPr>
          <w:color w:val="0A0A0A"/>
          <w:sz w:val="22"/>
          <w:szCs w:val="22"/>
          <w:shd w:val="clear" w:color="auto" w:fill="FEFEFE"/>
        </w:rPr>
      </w:pPr>
      <w:r>
        <w:rPr>
          <w:color w:val="0A0A0A"/>
          <w:sz w:val="22"/>
          <w:szCs w:val="22"/>
          <w:shd w:val="clear" w:color="auto" w:fill="FEFEFE"/>
        </w:rPr>
        <w:t xml:space="preserve">O </w:t>
      </w:r>
      <w:r>
        <w:rPr>
          <w:sz w:val="22"/>
          <w:szCs w:val="22"/>
        </w:rPr>
        <w:t>Índice de Desenvolvimento Humano (</w:t>
      </w:r>
      <w:r>
        <w:rPr>
          <w:color w:val="0A0A0A"/>
          <w:sz w:val="22"/>
          <w:szCs w:val="22"/>
          <w:shd w:val="clear" w:color="auto" w:fill="FEFEFE"/>
        </w:rPr>
        <w:t>IDH)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é uma medida usada para avaliar as condições de vida de uma população. </w:t>
      </w:r>
      <w:r>
        <w:rPr>
          <w:color w:val="0A0A0A"/>
          <w:sz w:val="22"/>
          <w:szCs w:val="22"/>
          <w:shd w:val="clear" w:color="auto" w:fill="FEFEFE"/>
        </w:rPr>
        <w:t xml:space="preserve">O objetivo da criação do </w:t>
      </w:r>
      <w:r>
        <w:rPr>
          <w:sz w:val="22"/>
          <w:szCs w:val="22"/>
        </w:rPr>
        <w:t>IDH</w:t>
      </w:r>
      <w:r>
        <w:rPr>
          <w:color w:val="0A0A0A"/>
          <w:sz w:val="22"/>
          <w:szCs w:val="22"/>
          <w:shd w:val="clear" w:color="auto" w:fill="FEFEFE"/>
        </w:rPr>
        <w:t xml:space="preserve"> foi o de oferecer um contraponto a outro indicador muito utilizado, o Produto Interno Bruto (PIB) per capita. Ele foi</w:t>
      </w:r>
      <w:r>
        <w:rPr>
          <w:color w:val="0A0A0A"/>
          <w:sz w:val="22"/>
          <w:szCs w:val="22"/>
          <w:shd w:val="clear" w:color="auto" w:fill="FEFEFE"/>
        </w:rPr>
        <w:t xml:space="preserve"> criado por Mahbub ul Haq com a colaboração do economista indiano Amartya Sen, ganhador do Prêmio Nobel de Economia de 1998.</w:t>
      </w:r>
    </w:p>
    <w:p w:rsidR="004128D6" w:rsidRDefault="00CA2CC4">
      <w:pPr>
        <w:spacing w:after="0" w:line="240" w:lineRule="auto"/>
        <w:rPr>
          <w:color w:val="0A0A0A"/>
          <w:sz w:val="22"/>
          <w:szCs w:val="22"/>
          <w:shd w:val="clear" w:color="auto" w:fill="FEFEFE"/>
        </w:rPr>
      </w:pPr>
      <w:r>
        <w:rPr>
          <w:sz w:val="22"/>
          <w:szCs w:val="22"/>
        </w:rPr>
        <w:t>Conhecer os parâmetros e o cálculo usados para a obtenção desse índice ajuda a compreender como e o que um valor numérico indica so</w:t>
      </w:r>
      <w:r>
        <w:rPr>
          <w:sz w:val="22"/>
          <w:szCs w:val="22"/>
        </w:rPr>
        <w:t>bre o desenvolvimento humano de uma sociedade.</w:t>
      </w:r>
    </w:p>
    <w:p w:rsidR="004128D6" w:rsidRDefault="00CA2CC4">
      <w:pPr>
        <w:spacing w:after="0" w:line="240" w:lineRule="auto"/>
        <w:rPr>
          <w:sz w:val="22"/>
          <w:szCs w:val="22"/>
        </w:rPr>
      </w:pPr>
      <w:r>
        <w:rPr>
          <w:color w:val="0A0A0A"/>
          <w:sz w:val="22"/>
          <w:szCs w:val="22"/>
          <w:shd w:val="clear" w:color="auto" w:fill="FEFEFE"/>
        </w:rPr>
        <w:t>O IDH pretende ser uma medida geral e sintética, mas, apesar de ampliar a perspectiva sobre o desenvolvimento humano, será que ele abrange e esgota todos os aspectos de desenvolvimento?</w:t>
      </w:r>
    </w:p>
    <w:p w:rsidR="004128D6" w:rsidRDefault="004128D6">
      <w:pPr>
        <w:spacing w:before="200" w:after="0" w:line="240" w:lineRule="auto"/>
        <w:rPr>
          <w:b/>
          <w:sz w:val="28"/>
          <w:szCs w:val="28"/>
        </w:rPr>
      </w:pPr>
    </w:p>
    <w:p w:rsidR="004128D6" w:rsidRDefault="00CA2CC4">
      <w:pPr>
        <w:spacing w:before="200"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sz w:val="28"/>
          <w:szCs w:val="28"/>
        </w:rPr>
        <w:t>OBJETIVOS</w:t>
      </w:r>
    </w:p>
    <w:p w:rsidR="004128D6" w:rsidRDefault="00CA2CC4">
      <w:pPr>
        <w:numPr>
          <w:ilvl w:val="0"/>
          <w:numId w:val="1"/>
        </w:numPr>
        <w:spacing w:before="200" w:after="0" w:line="240" w:lineRule="auto"/>
        <w:jc w:val="both"/>
      </w:pPr>
      <w:r>
        <w:t>Pesquisar sobre o IDH, analisar os cálculos utilizados para determinar o IDH e os verdadeiros critérios do IDH.</w:t>
      </w:r>
    </w:p>
    <w:p w:rsidR="004128D6" w:rsidRDefault="00CA2CC4">
      <w:pPr>
        <w:numPr>
          <w:ilvl w:val="0"/>
          <w:numId w:val="1"/>
        </w:numPr>
        <w:spacing w:after="0" w:line="240" w:lineRule="auto"/>
        <w:jc w:val="both"/>
      </w:pPr>
      <w:r>
        <w:t>Discutir outros indicadores para o cálculo do IDH.</w:t>
      </w:r>
    </w:p>
    <w:p w:rsidR="004128D6" w:rsidRDefault="00CA2CC4">
      <w:pPr>
        <w:numPr>
          <w:ilvl w:val="0"/>
          <w:numId w:val="1"/>
        </w:numPr>
        <w:spacing w:after="0" w:line="240" w:lineRule="auto"/>
        <w:jc w:val="both"/>
      </w:pPr>
      <w:r>
        <w:t>Produzir uma reportagem sobre o IDH, elaborar e apresentar um jornal.</w:t>
      </w:r>
    </w:p>
    <w:p w:rsidR="004128D6" w:rsidRDefault="00CA2CC4">
      <w:pPr>
        <w:numPr>
          <w:ilvl w:val="0"/>
          <w:numId w:val="1"/>
        </w:numPr>
        <w:spacing w:after="0" w:line="240" w:lineRule="auto"/>
        <w:jc w:val="both"/>
      </w:pPr>
      <w:r>
        <w:t>Pesquisar sobre saneame</w:t>
      </w:r>
      <w:r>
        <w:t xml:space="preserve">nto básico/Privatização do saneamento básico.  </w:t>
      </w:r>
    </w:p>
    <w:p w:rsidR="004128D6" w:rsidRDefault="004128D6">
      <w:pPr>
        <w:tabs>
          <w:tab w:val="left" w:pos="7200"/>
        </w:tabs>
        <w:spacing w:before="480" w:after="0" w:line="240" w:lineRule="auto"/>
        <w:rPr>
          <w:b/>
          <w:sz w:val="28"/>
          <w:szCs w:val="28"/>
        </w:rPr>
      </w:pPr>
    </w:p>
    <w:p w:rsidR="004128D6" w:rsidRDefault="00CA2CC4">
      <w:pPr>
        <w:tabs>
          <w:tab w:val="left" w:pos="7200"/>
        </w:tabs>
        <w:spacing w:before="480"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sz w:val="28"/>
          <w:szCs w:val="28"/>
        </w:rPr>
        <w:t>ESPECIFICAÇÕES</w:t>
      </w:r>
      <w:r>
        <w:rPr>
          <w:b/>
          <w:sz w:val="28"/>
          <w:szCs w:val="28"/>
        </w:rPr>
        <w:tab/>
      </w:r>
    </w:p>
    <w:p w:rsidR="004128D6" w:rsidRDefault="00CA2CC4">
      <w:pPr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 trabalho será desenvolvido individualmente e deverá ser manuscrito e entregue na data acima descrita. As normas técnicas de execução serão apresentadas nas aulas de investigação científica.</w:t>
      </w:r>
    </w:p>
    <w:p w:rsidR="004128D6" w:rsidRDefault="00CA2CC4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1 – Pesquisa sobre o IDH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1- Pesquise em site e livros especializados sobre IDH, buscando informações a respeito da origem deste índice, dos objetivos, dos significados, dos parâmetros utilizados em seu cálculo, das escalas usadas para a classificaçã</w:t>
      </w:r>
      <w:r>
        <w:rPr>
          <w:sz w:val="22"/>
          <w:szCs w:val="22"/>
        </w:rPr>
        <w:t>o dos países e dos resultados mais recentes.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2- A partir dos resultados obtidos, responda: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 IDH é calculado a partir de indicadores em três áreas. Quais são elas?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Você acha que existem outros indicadores que poderiam ou deveriam ser considerados no </w:t>
      </w:r>
      <w:r>
        <w:rPr>
          <w:sz w:val="22"/>
          <w:szCs w:val="22"/>
        </w:rPr>
        <w:t>cálculo para medir o desenvolvimento humano de uma sociedade? Se sim, quais?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3- O Relatório de Desenvolvimento Humano de 2016, publicado pelo Programa  das Nações Unidas para o Desenvolvimento (Pnud), apresenta os valores de IDH de 188 países para o ano de</w:t>
      </w:r>
      <w:r>
        <w:rPr>
          <w:sz w:val="22"/>
          <w:szCs w:val="22"/>
        </w:rPr>
        <w:t xml:space="preserve"> 2015. Veja a tabela a seguir com alguns desses dados.</w:t>
      </w:r>
    </w:p>
    <w:tbl>
      <w:tblPr>
        <w:tblStyle w:val="a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2976"/>
        <w:gridCol w:w="2378"/>
      </w:tblGrid>
      <w:tr w:rsidR="004128D6">
        <w:tc>
          <w:tcPr>
            <w:tcW w:w="8330" w:type="dxa"/>
            <w:gridSpan w:val="3"/>
            <w:shd w:val="clear" w:color="auto" w:fill="C5E0B3"/>
          </w:tcPr>
          <w:p w:rsidR="004128D6" w:rsidRDefault="00CA2CC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Índice de Desenvolvimento Humano de alguns países e classificação - 2015</w:t>
            </w:r>
          </w:p>
        </w:tc>
      </w:tr>
      <w:tr w:rsidR="004128D6">
        <w:tc>
          <w:tcPr>
            <w:tcW w:w="2976" w:type="dxa"/>
            <w:shd w:val="clear" w:color="auto" w:fill="E2EFD9"/>
          </w:tcPr>
          <w:p w:rsidR="004128D6" w:rsidRDefault="00CA2CC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Classificação</w:t>
            </w:r>
          </w:p>
        </w:tc>
        <w:tc>
          <w:tcPr>
            <w:tcW w:w="2976" w:type="dxa"/>
            <w:shd w:val="clear" w:color="auto" w:fill="E2EFD9"/>
          </w:tcPr>
          <w:p w:rsidR="004128D6" w:rsidRDefault="00CA2CC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País</w:t>
            </w:r>
          </w:p>
        </w:tc>
        <w:tc>
          <w:tcPr>
            <w:tcW w:w="2378" w:type="dxa"/>
            <w:shd w:val="clear" w:color="auto" w:fill="E2EFD9"/>
          </w:tcPr>
          <w:p w:rsidR="004128D6" w:rsidRDefault="00CA2CC4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IDH</w:t>
            </w:r>
          </w:p>
        </w:tc>
      </w:tr>
      <w:tr w:rsidR="004128D6"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Noruega</w:t>
            </w:r>
          </w:p>
        </w:tc>
        <w:tc>
          <w:tcPr>
            <w:tcW w:w="2378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0,949</w:t>
            </w:r>
          </w:p>
        </w:tc>
      </w:tr>
      <w:tr w:rsidR="004128D6"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Áustria</w:t>
            </w:r>
          </w:p>
        </w:tc>
        <w:tc>
          <w:tcPr>
            <w:tcW w:w="2378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0,939</w:t>
            </w:r>
          </w:p>
        </w:tc>
      </w:tr>
      <w:tr w:rsidR="004128D6"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Suíça</w:t>
            </w:r>
          </w:p>
        </w:tc>
        <w:tc>
          <w:tcPr>
            <w:tcW w:w="2378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0,939</w:t>
            </w:r>
          </w:p>
        </w:tc>
      </w:tr>
      <w:tr w:rsidR="004128D6"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</w:t>
            </w:r>
          </w:p>
        </w:tc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Alemanha</w:t>
            </w:r>
          </w:p>
        </w:tc>
        <w:tc>
          <w:tcPr>
            <w:tcW w:w="2378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0,926</w:t>
            </w:r>
          </w:p>
        </w:tc>
      </w:tr>
      <w:tr w:rsidR="004128D6"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185º</w:t>
            </w:r>
          </w:p>
        </w:tc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2378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0,402</w:t>
            </w:r>
          </w:p>
        </w:tc>
      </w:tr>
      <w:tr w:rsidR="004128D6"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186º</w:t>
            </w:r>
          </w:p>
        </w:tc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Chade</w:t>
            </w:r>
          </w:p>
        </w:tc>
        <w:tc>
          <w:tcPr>
            <w:tcW w:w="2378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0,396</w:t>
            </w:r>
          </w:p>
        </w:tc>
      </w:tr>
      <w:tr w:rsidR="004128D6"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187º</w:t>
            </w:r>
          </w:p>
        </w:tc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Níger</w:t>
            </w:r>
          </w:p>
        </w:tc>
        <w:tc>
          <w:tcPr>
            <w:tcW w:w="2378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0,353</w:t>
            </w:r>
          </w:p>
        </w:tc>
      </w:tr>
      <w:tr w:rsidR="004128D6"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188º </w:t>
            </w:r>
          </w:p>
        </w:tc>
        <w:tc>
          <w:tcPr>
            <w:tcW w:w="2976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República Centro-Africana</w:t>
            </w:r>
          </w:p>
        </w:tc>
        <w:tc>
          <w:tcPr>
            <w:tcW w:w="2378" w:type="dxa"/>
          </w:tcPr>
          <w:p w:rsidR="004128D6" w:rsidRDefault="00CA2CC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0,352</w:t>
            </w:r>
          </w:p>
        </w:tc>
      </w:tr>
    </w:tbl>
    <w:p w:rsidR="004128D6" w:rsidRDefault="00CA2C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Dados disponíveis em: http://hdr.undp.org/sites/default/files/HDR2016_EN_Overview_Web.pdf. Acesso em: 9 abr. 2019.</w:t>
      </w:r>
    </w:p>
    <w:p w:rsidR="004128D6" w:rsidRDefault="004128D6">
      <w:pPr>
        <w:spacing w:after="0" w:line="240" w:lineRule="auto"/>
        <w:rPr>
          <w:sz w:val="20"/>
          <w:szCs w:val="20"/>
        </w:rPr>
      </w:pPr>
    </w:p>
    <w:p w:rsidR="004128D6" w:rsidRDefault="004128D6">
      <w:pPr>
        <w:spacing w:after="0" w:line="240" w:lineRule="auto"/>
        <w:rPr>
          <w:sz w:val="20"/>
          <w:szCs w:val="20"/>
        </w:rPr>
      </w:pPr>
    </w:p>
    <w:p w:rsidR="004128D6" w:rsidRDefault="004128D6">
      <w:pPr>
        <w:spacing w:after="0" w:line="240" w:lineRule="auto"/>
        <w:rPr>
          <w:sz w:val="20"/>
          <w:szCs w:val="20"/>
        </w:rPr>
      </w:pPr>
    </w:p>
    <w:p w:rsidR="004128D6" w:rsidRDefault="004128D6">
      <w:pPr>
        <w:spacing w:after="0" w:line="240" w:lineRule="auto"/>
        <w:rPr>
          <w:sz w:val="20"/>
          <w:szCs w:val="20"/>
        </w:rPr>
      </w:pP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Qual é a diferença entre o IDH da Noruega e o IDH da República Centro-Africana?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De acordo com o valor obtido no item 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>, podemos afirmar que o IDH da Noruega é próximo ao IDH da República Centro-Africana?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Escreva os valores  do IDH da Alemanha e de</w:t>
      </w:r>
      <w:r>
        <w:rPr>
          <w:sz w:val="22"/>
          <w:szCs w:val="22"/>
        </w:rPr>
        <w:t xml:space="preserve"> Burkina Faso na forma fracionária.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Ao escrever o valor do IDH de um país na forma fracionária, o denominador será maior, igual ou menor que o numerador? Por quê?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Qual é o IDH do Brasil e qual a posição que ele ocupa nessa tabela?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Qual foi o IDH d</w:t>
      </w:r>
      <w:r>
        <w:rPr>
          <w:sz w:val="22"/>
          <w:szCs w:val="22"/>
        </w:rPr>
        <w:t>o Brasil em 2018?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Trace um gráfico que represente a variação do IDH do Brasil de 1990 até 2018.</w:t>
      </w:r>
    </w:p>
    <w:p w:rsidR="004128D6" w:rsidRDefault="00CA2CC4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2 – Análise do cálculo utilizado para determinar o IDH de uma localidade</w:t>
      </w:r>
    </w:p>
    <w:p w:rsidR="004128D6" w:rsidRDefault="004128D6">
      <w:pPr>
        <w:spacing w:before="120" w:after="120" w:line="360" w:lineRule="auto"/>
        <w:jc w:val="both"/>
        <w:rPr>
          <w:sz w:val="22"/>
          <w:szCs w:val="22"/>
        </w:rPr>
      </w:pP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4- O índice relacionado à educação, um dos aspectos considerados na determinação do IDH (2015), pode ser obtido por meio do seguinte cálculo:</w:t>
      </w:r>
    </w:p>
    <w:p w:rsidR="004128D6" w:rsidRDefault="00CA2CC4">
      <w:pPr>
        <w:spacing w:before="120" w:after="120" w:line="360" w:lineRule="auto"/>
        <w:jc w:val="center"/>
        <w:rPr>
          <w:sz w:val="22"/>
          <w:szCs w:val="22"/>
        </w:rPr>
      </w:pPr>
      <w:r>
        <w:rPr>
          <w:i/>
          <w:sz w:val="36"/>
          <w:szCs w:val="36"/>
        </w:rPr>
        <w:t>I</w:t>
      </w:r>
      <w:r>
        <w:rPr>
          <w:sz w:val="36"/>
          <w:szCs w:val="36"/>
          <w:vertAlign w:val="subscript"/>
        </w:rPr>
        <w:t>educação</w:t>
      </w:r>
      <w:r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="Cambria Math" w:hAnsi="Cambria Math" w:cs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ME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15</m:t>
                </m:r>
              </m:den>
            </m:f>
            <m:r>
              <w:rPr>
                <w:rFonts w:ascii="Cambria Math" w:eastAsia="Cambria Math" w:hAnsi="Cambria Math" w:cs="Cambria Math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eastAsia="Cambria Math" w:hAnsi="Cambria Math" w:cs="Cambria Math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EE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18</m:t>
                </m:r>
              </m:den>
            </m:f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2</m:t>
            </m:r>
          </m:den>
        </m:f>
      </m:oMath>
      <w:r>
        <w:rPr>
          <w:sz w:val="32"/>
          <w:szCs w:val="32"/>
        </w:rPr>
        <w:t>,</w:t>
      </w:r>
    </w:p>
    <w:p w:rsidR="004128D6" w:rsidRDefault="00CA2CC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Sendo ME o número médio de anos que os indivíduos frequentam  a escola e EE o número es</w:t>
      </w:r>
      <w:r>
        <w:rPr>
          <w:sz w:val="22"/>
          <w:szCs w:val="22"/>
        </w:rPr>
        <w:t>perado de anos que os indivíduos passem na escola.</w:t>
      </w:r>
    </w:p>
    <w:p w:rsidR="004128D6" w:rsidRDefault="00CA2CC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Determine o </w:t>
      </w:r>
      <w:r>
        <w:rPr>
          <w:i/>
          <w:sz w:val="22"/>
          <w:szCs w:val="22"/>
        </w:rPr>
        <w:t>I</w:t>
      </w:r>
      <w:r>
        <w:rPr>
          <w:sz w:val="22"/>
          <w:szCs w:val="22"/>
          <w:vertAlign w:val="subscript"/>
        </w:rPr>
        <w:t>educação</w:t>
      </w:r>
      <w:r>
        <w:rPr>
          <w:sz w:val="22"/>
          <w:szCs w:val="22"/>
        </w:rPr>
        <w:t xml:space="preserve"> do Brasil em 2015, sabendo que o ME foi de 7,8 e o EE de 15,2.</w:t>
      </w:r>
    </w:p>
    <w:p w:rsidR="004128D6" w:rsidRDefault="00CA2CC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índice relacionado à saúde (expectativa de vida) no IDH de 2015, pode ser obtido por meio do seguinte cálculo:</w:t>
      </w:r>
    </w:p>
    <w:p w:rsidR="004128D6" w:rsidRDefault="00CA2CC4">
      <w:pPr>
        <w:tabs>
          <w:tab w:val="right" w:pos="8789"/>
        </w:tabs>
        <w:spacing w:before="200" w:after="0" w:line="240" w:lineRule="auto"/>
        <w:jc w:val="center"/>
        <w:rPr>
          <w:sz w:val="22"/>
          <w:szCs w:val="22"/>
        </w:rPr>
      </w:pPr>
      <w:r>
        <w:rPr>
          <w:i/>
          <w:sz w:val="36"/>
          <w:szCs w:val="36"/>
        </w:rPr>
        <w:t>I</w:t>
      </w:r>
      <w:r>
        <w:rPr>
          <w:sz w:val="36"/>
          <w:szCs w:val="36"/>
          <w:vertAlign w:val="subscript"/>
        </w:rPr>
        <w:t>saúde</w:t>
      </w:r>
      <w:r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6"/>
                <w:szCs w:val="36"/>
              </w:rPr>
              <m:t>EV</m:t>
            </m:r>
            <m:r>
              <w:rPr>
                <w:rFonts w:ascii="Cambria Math" w:eastAsia="Cambria Math" w:hAnsi="Cambria Math" w:cs="Cambria Math"/>
                <w:sz w:val="36"/>
                <w:szCs w:val="36"/>
              </w:rPr>
              <m:t>-</m:t>
            </m:r>
            <m:r>
              <w:rPr>
                <w:rFonts w:ascii="Cambria Math" w:eastAsia="Cambria Math" w:hAnsi="Cambria Math" w:cs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85-20</m:t>
            </m:r>
          </m:den>
        </m:f>
      </m:oMath>
      <w:r>
        <w:rPr>
          <w:sz w:val="32"/>
          <w:szCs w:val="32"/>
        </w:rPr>
        <w:t>,</w:t>
      </w:r>
    </w:p>
    <w:p w:rsidR="004128D6" w:rsidRDefault="00CA2CC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Sendo EV a expectativa de vida do país.</w:t>
      </w:r>
    </w:p>
    <w:p w:rsidR="004128D6" w:rsidRDefault="00CA2CC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Sabendo que o  </w:t>
      </w:r>
      <w:r>
        <w:rPr>
          <w:i/>
          <w:sz w:val="22"/>
          <w:szCs w:val="22"/>
        </w:rPr>
        <w:t>I</w:t>
      </w:r>
      <w:r>
        <w:rPr>
          <w:sz w:val="22"/>
          <w:szCs w:val="22"/>
          <w:vertAlign w:val="subscript"/>
        </w:rPr>
        <w:t>saúde</w:t>
      </w:r>
      <w:r>
        <w:rPr>
          <w:sz w:val="22"/>
          <w:szCs w:val="22"/>
        </w:rPr>
        <w:t xml:space="preserve"> do Brasil em 2015 foi de 0,8415, determine a EV do país nesse ano (use uma aproximação com uma casa decimal).</w:t>
      </w:r>
    </w:p>
    <w:p w:rsidR="004128D6" w:rsidRDefault="004128D6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4128D6" w:rsidRDefault="004128D6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4128D6" w:rsidRDefault="004128D6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4128D6" w:rsidRDefault="004128D6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4128D6" w:rsidRDefault="00CA2CC4">
      <w:pPr>
        <w:tabs>
          <w:tab w:val="right" w:pos="8789"/>
        </w:tabs>
        <w:spacing w:before="20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Etapa 3 – Elaboração de reportagem sobre o Índice de Desenvolvim</w:t>
      </w:r>
      <w:r>
        <w:rPr>
          <w:b/>
          <w:sz w:val="28"/>
          <w:szCs w:val="28"/>
        </w:rPr>
        <w:t>ento Humano Municipal (IDHM)</w:t>
      </w:r>
    </w:p>
    <w:p w:rsidR="004128D6" w:rsidRDefault="004128D6">
      <w:pPr>
        <w:tabs>
          <w:tab w:val="right" w:pos="8789"/>
        </w:tabs>
        <w:spacing w:before="200" w:after="0" w:line="240" w:lineRule="auto"/>
        <w:rPr>
          <w:b/>
          <w:sz w:val="28"/>
          <w:szCs w:val="28"/>
        </w:rPr>
      </w:pP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5- Além do IDH  dos países, também é possível analisar os índices para os municípios brasileiros . O Atlas do Desenvolvimento Humano no Brasil é um site que abriga diversas informações sobre o desenvolvimento humano no país.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z w:val="22"/>
          <w:szCs w:val="22"/>
        </w:rPr>
        <w:t>m dos conteúdos explorados pelo Atlas é o ranking do Índice de Desenvolvimento Humano Municipal (IDHM) dos municípios brasileiros. Vejas as informações sobre os dois municípios brasileiros que obtiveram os maiores índices em 2010:</w:t>
      </w:r>
    </w:p>
    <w:tbl>
      <w:tblPr>
        <w:tblStyle w:val="a0"/>
        <w:tblW w:w="8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3015"/>
        <w:gridCol w:w="992"/>
        <w:gridCol w:w="1093"/>
        <w:gridCol w:w="852"/>
        <w:gridCol w:w="1489"/>
      </w:tblGrid>
      <w:tr w:rsidR="004128D6">
        <w:trPr>
          <w:trHeight w:val="418"/>
        </w:trPr>
        <w:tc>
          <w:tcPr>
            <w:tcW w:w="0" w:type="auto"/>
            <w:gridSpan w:val="6"/>
            <w:shd w:val="clear" w:color="auto" w:fill="C5E0B3"/>
          </w:tcPr>
          <w:p w:rsidR="004128D6" w:rsidRDefault="00CA2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IDHM- 2010</w:t>
            </w:r>
          </w:p>
        </w:tc>
      </w:tr>
      <w:tr w:rsidR="004128D6">
        <w:tc>
          <w:tcPr>
            <w:tcW w:w="0" w:type="auto"/>
            <w:shd w:val="clear" w:color="auto" w:fill="E2EFD9"/>
          </w:tcPr>
          <w:p w:rsidR="004128D6" w:rsidRDefault="00CA2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Posição</w:t>
            </w:r>
          </w:p>
        </w:tc>
        <w:tc>
          <w:tcPr>
            <w:tcW w:w="0" w:type="auto"/>
            <w:shd w:val="clear" w:color="auto" w:fill="E2EFD9"/>
          </w:tcPr>
          <w:p w:rsidR="004128D6" w:rsidRDefault="00CA2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0" w:type="auto"/>
            <w:shd w:val="clear" w:color="auto" w:fill="E2EFD9"/>
          </w:tcPr>
          <w:p w:rsidR="004128D6" w:rsidRDefault="00CA2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IDHM</w:t>
            </w:r>
          </w:p>
        </w:tc>
        <w:tc>
          <w:tcPr>
            <w:tcW w:w="0" w:type="auto"/>
            <w:shd w:val="clear" w:color="auto" w:fill="E2EFD9"/>
          </w:tcPr>
          <w:p w:rsidR="004128D6" w:rsidRDefault="00CA2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IDHM renda</w:t>
            </w:r>
          </w:p>
        </w:tc>
        <w:tc>
          <w:tcPr>
            <w:tcW w:w="0" w:type="auto"/>
            <w:shd w:val="clear" w:color="auto" w:fill="E2EFD9"/>
          </w:tcPr>
          <w:p w:rsidR="004128D6" w:rsidRDefault="00CA2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IDHM saúde</w:t>
            </w:r>
          </w:p>
        </w:tc>
        <w:tc>
          <w:tcPr>
            <w:tcW w:w="0" w:type="auto"/>
            <w:shd w:val="clear" w:color="auto" w:fill="E2EFD9"/>
          </w:tcPr>
          <w:p w:rsidR="004128D6" w:rsidRDefault="00CA2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IDHM educação</w:t>
            </w:r>
          </w:p>
        </w:tc>
      </w:tr>
      <w:tr w:rsidR="004128D6">
        <w:tc>
          <w:tcPr>
            <w:tcW w:w="0" w:type="auto"/>
          </w:tcPr>
          <w:p w:rsidR="004128D6" w:rsidRDefault="00CA2CC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São Caetano do Sul (SP)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0,862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0,891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0,887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0,811</w:t>
            </w:r>
          </w:p>
        </w:tc>
      </w:tr>
      <w:tr w:rsidR="004128D6">
        <w:tc>
          <w:tcPr>
            <w:tcW w:w="0" w:type="auto"/>
          </w:tcPr>
          <w:p w:rsidR="004128D6" w:rsidRDefault="00CA2CC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2o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Águas de São Pedro (SP)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0,854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0,849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0,890</w:t>
            </w:r>
          </w:p>
        </w:tc>
        <w:tc>
          <w:tcPr>
            <w:tcW w:w="0" w:type="auto"/>
          </w:tcPr>
          <w:p w:rsidR="004128D6" w:rsidRDefault="00CA2CC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0,825</w:t>
            </w:r>
          </w:p>
        </w:tc>
      </w:tr>
    </w:tbl>
    <w:p w:rsidR="004128D6" w:rsidRDefault="00CA2CC4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Dados disponíveis em http://www.atlasbrasil.org.br/2013/pt/ranking. Acesso em: 9 abr. 2019.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Comparem os índices apresentados para São Caetano do Sul e Águas de São Pedro. É correto afirmar que o município que ocupa o 1º lugar obteve índices superiores em todos os quesitos em relação ao município que ocupa o 2º lugar?</w:t>
      </w:r>
    </w:p>
    <w:p w:rsidR="004128D6" w:rsidRDefault="004128D6">
      <w:pPr>
        <w:spacing w:before="120" w:after="120" w:line="360" w:lineRule="auto"/>
        <w:jc w:val="both"/>
        <w:rPr>
          <w:sz w:val="22"/>
          <w:szCs w:val="22"/>
        </w:rPr>
      </w:pP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6- Consulte o r</w:t>
      </w:r>
      <w:r>
        <w:rPr>
          <w:i/>
          <w:sz w:val="22"/>
          <w:szCs w:val="22"/>
        </w:rPr>
        <w:t>anking</w:t>
      </w:r>
      <w:r>
        <w:rPr>
          <w:sz w:val="22"/>
          <w:szCs w:val="22"/>
        </w:rPr>
        <w:t xml:space="preserve"> de IDH</w:t>
      </w:r>
      <w:r>
        <w:rPr>
          <w:sz w:val="22"/>
          <w:szCs w:val="22"/>
        </w:rPr>
        <w:t>M disponível no site Atlas de Desenvolvimento Humano no Brasil e verifique os IDHM da cidade de Belo Horizonte de 1991, 2000 e 2010, compare-os e levante hipóteses para justificar as variações observadas.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7- Conceituar saneamento básico.</w:t>
      </w:r>
    </w:p>
    <w:p w:rsidR="004128D6" w:rsidRDefault="00CA2CC4">
      <w:pPr>
        <w:tabs>
          <w:tab w:val="right" w:pos="8789"/>
        </w:tabs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>8- Listar as 3 ci</w:t>
      </w:r>
      <w:r>
        <w:rPr>
          <w:sz w:val="22"/>
          <w:szCs w:val="22"/>
        </w:rPr>
        <w:t>dades brasileiras com maior índice de saneamento básico e relacionar com o IDH das mesmas.</w:t>
      </w:r>
    </w:p>
    <w:p w:rsidR="004128D6" w:rsidRDefault="00CA2CC4">
      <w:pPr>
        <w:tabs>
          <w:tab w:val="right" w:pos="8789"/>
        </w:tabs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>9- Listar as 3 cidades brasileiras com menor índice de saneamento básico e relacionar com o IDH das mesmas.</w:t>
      </w:r>
    </w:p>
    <w:p w:rsidR="004128D6" w:rsidRDefault="004128D6">
      <w:pPr>
        <w:spacing w:before="120" w:after="120" w:line="360" w:lineRule="auto"/>
        <w:jc w:val="both"/>
        <w:rPr>
          <w:sz w:val="22"/>
          <w:szCs w:val="22"/>
        </w:rPr>
      </w:pP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10- Explore o r</w:t>
      </w:r>
      <w:r>
        <w:rPr>
          <w:i/>
          <w:sz w:val="22"/>
          <w:szCs w:val="22"/>
        </w:rPr>
        <w:t>anking</w:t>
      </w:r>
      <w:r>
        <w:rPr>
          <w:sz w:val="22"/>
          <w:szCs w:val="22"/>
        </w:rPr>
        <w:t xml:space="preserve"> de IDHM disponível no site Atlas de Desenvolvimento Humano no Brasil, comparando municípios e explorando também o ranking dos estados. Selecione dois municípios, ou dois estados e elabore uma reportagem comparando o IDHM das localidades escolhidas. A repo</w:t>
      </w:r>
      <w:r>
        <w:rPr>
          <w:sz w:val="22"/>
          <w:szCs w:val="22"/>
        </w:rPr>
        <w:t xml:space="preserve">rtagem deverá conter: </w:t>
      </w:r>
    </w:p>
    <w:p w:rsidR="004128D6" w:rsidRDefault="00CA2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Uma manchete (título);</w:t>
      </w:r>
    </w:p>
    <w:p w:rsidR="004128D6" w:rsidRDefault="00CA2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Explicação sobre o IDH (significado, objetivos, indicadores considerados etc.)</w:t>
      </w:r>
    </w:p>
    <w:p w:rsidR="004128D6" w:rsidRDefault="00CA2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Estado em que os municípios se localizam ou região em que os estados selecionados se localizam e o número de habitantes;</w:t>
      </w:r>
    </w:p>
    <w:p w:rsidR="004128D6" w:rsidRDefault="00CA2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com</w:t>
      </w:r>
      <w:r>
        <w:rPr>
          <w:color w:val="000000"/>
          <w:sz w:val="22"/>
          <w:szCs w:val="22"/>
        </w:rPr>
        <w:t xml:space="preserve"> os valores de IDHM das localidades selecionadas;</w:t>
      </w:r>
    </w:p>
    <w:p w:rsidR="004128D6" w:rsidRDefault="00CA2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Comparação e análise dos índices;</w:t>
      </w:r>
    </w:p>
    <w:p w:rsidR="004128D6" w:rsidRDefault="00CA2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Imagens dos locais selecionados e outras informações que julgarem importantes.</w:t>
      </w:r>
    </w:p>
    <w:p w:rsidR="004128D6" w:rsidRDefault="00CA2CC4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4 – Elaboração e apresentação de um jornal</w:t>
      </w:r>
    </w:p>
    <w:p w:rsidR="004128D6" w:rsidRDefault="004128D6">
      <w:pPr>
        <w:spacing w:before="120" w:after="120" w:line="360" w:lineRule="auto"/>
        <w:jc w:val="both"/>
        <w:rPr>
          <w:sz w:val="22"/>
          <w:szCs w:val="22"/>
        </w:rPr>
      </w:pP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11- Disponibilize a reportagem elaborada para que os demais colegas comentem sobre a pertinência da manchete, a clareza das informações e a comparação e a análise dos índices das localidades escolhidas.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12- Anote as dúvidas, as opiniões e as sugestões dos </w:t>
      </w:r>
      <w:r>
        <w:rPr>
          <w:sz w:val="22"/>
          <w:szCs w:val="22"/>
        </w:rPr>
        <w:t>colegas.</w:t>
      </w:r>
    </w:p>
    <w:p w:rsidR="004128D6" w:rsidRDefault="00CA2CC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13- Depois dos ajustes necessários, organizem um jornal, digital ou impresso, composto pelas reportagens elaboradas pela turma. Divulguem o jornal para que toda a comunidade escolar tenha acesso às informações</w:t>
      </w:r>
    </w:p>
    <w:p w:rsidR="004128D6" w:rsidRDefault="00CA2CC4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5 – Síntese do trabalho realiza</w:t>
      </w:r>
      <w:r>
        <w:rPr>
          <w:b/>
          <w:sz w:val="28"/>
          <w:szCs w:val="28"/>
        </w:rPr>
        <w:t>do</w:t>
      </w:r>
    </w:p>
    <w:p w:rsidR="004128D6" w:rsidRDefault="00CA2CC4">
      <w:pPr>
        <w:tabs>
          <w:tab w:val="right" w:pos="8789"/>
        </w:tabs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>14- Algumas questões que devem ser discutidas:</w:t>
      </w:r>
    </w:p>
    <w:p w:rsidR="004128D6" w:rsidRDefault="00CA2CC4">
      <w:pPr>
        <w:tabs>
          <w:tab w:val="right" w:pos="8789"/>
        </w:tabs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>a) Como a pesquisa realizada na etapa 1 ajudou na elaboração da reportagem?</w:t>
      </w:r>
    </w:p>
    <w:p w:rsidR="004128D6" w:rsidRDefault="00CA2CC4">
      <w:pPr>
        <w:tabs>
          <w:tab w:val="right" w:pos="8789"/>
        </w:tabs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>b) Quais ações devem ser tomadas para que um país, estado ou município eleve seu IDH?</w:t>
      </w:r>
    </w:p>
    <w:p w:rsidR="004128D6" w:rsidRDefault="00CA2CC4">
      <w:pPr>
        <w:tabs>
          <w:tab w:val="right" w:pos="8789"/>
        </w:tabs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15- Redija um texto que descreva o processo </w:t>
      </w:r>
      <w:r>
        <w:rPr>
          <w:sz w:val="22"/>
          <w:szCs w:val="22"/>
        </w:rPr>
        <w:t>realizado nas etapas 3 e 4.</w:t>
      </w:r>
    </w:p>
    <w:p w:rsidR="004128D6" w:rsidRDefault="004128D6">
      <w:pPr>
        <w:tabs>
          <w:tab w:val="right" w:pos="8789"/>
        </w:tabs>
        <w:spacing w:before="200" w:after="0" w:line="240" w:lineRule="auto"/>
        <w:rPr>
          <w:sz w:val="22"/>
          <w:szCs w:val="22"/>
        </w:rPr>
      </w:pPr>
    </w:p>
    <w:p w:rsidR="004128D6" w:rsidRDefault="004128D6">
      <w:pPr>
        <w:spacing w:before="120" w:after="0" w:line="240" w:lineRule="auto"/>
        <w:rPr>
          <w:b/>
          <w:sz w:val="28"/>
          <w:szCs w:val="28"/>
        </w:rPr>
      </w:pPr>
    </w:p>
    <w:p w:rsidR="004128D6" w:rsidRDefault="004128D6">
      <w:pPr>
        <w:spacing w:before="120" w:after="0" w:line="240" w:lineRule="auto"/>
        <w:rPr>
          <w:b/>
          <w:sz w:val="28"/>
          <w:szCs w:val="28"/>
        </w:rPr>
      </w:pPr>
    </w:p>
    <w:p w:rsidR="004128D6" w:rsidRDefault="004128D6">
      <w:pPr>
        <w:spacing w:before="120" w:after="0" w:line="240" w:lineRule="auto"/>
        <w:rPr>
          <w:b/>
          <w:sz w:val="28"/>
          <w:szCs w:val="28"/>
        </w:rPr>
      </w:pPr>
    </w:p>
    <w:p w:rsidR="004128D6" w:rsidRDefault="004128D6">
      <w:pPr>
        <w:spacing w:before="120" w:after="0" w:line="240" w:lineRule="auto"/>
        <w:rPr>
          <w:b/>
          <w:sz w:val="28"/>
          <w:szCs w:val="28"/>
        </w:rPr>
      </w:pPr>
    </w:p>
    <w:p w:rsidR="004128D6" w:rsidRDefault="004128D6">
      <w:pPr>
        <w:spacing w:before="120" w:after="0" w:line="240" w:lineRule="auto"/>
        <w:rPr>
          <w:b/>
          <w:sz w:val="28"/>
          <w:szCs w:val="28"/>
        </w:rPr>
      </w:pPr>
    </w:p>
    <w:p w:rsidR="004128D6" w:rsidRDefault="004128D6">
      <w:pPr>
        <w:spacing w:before="120" w:after="0" w:line="240" w:lineRule="auto"/>
        <w:rPr>
          <w:b/>
          <w:sz w:val="28"/>
          <w:szCs w:val="28"/>
        </w:rPr>
      </w:pPr>
    </w:p>
    <w:p w:rsidR="004128D6" w:rsidRDefault="004128D6">
      <w:pPr>
        <w:spacing w:before="120" w:after="0" w:line="240" w:lineRule="auto"/>
        <w:rPr>
          <w:b/>
          <w:sz w:val="28"/>
          <w:szCs w:val="28"/>
        </w:rPr>
      </w:pPr>
    </w:p>
    <w:p w:rsidR="004128D6" w:rsidRDefault="00CA2CC4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BIBLIOGRAFIA SUGERIDA</w:t>
      </w:r>
    </w:p>
    <w:p w:rsidR="004128D6" w:rsidRDefault="004128D6">
      <w:pPr>
        <w:spacing w:before="120" w:after="0" w:line="240" w:lineRule="auto"/>
        <w:rPr>
          <w:b/>
          <w:sz w:val="22"/>
          <w:szCs w:val="22"/>
        </w:rPr>
      </w:pPr>
    </w:p>
    <w:p w:rsidR="004128D6" w:rsidRDefault="00CA2CC4">
      <w:pPr>
        <w:shd w:val="clear" w:color="auto" w:fill="FFFFFF"/>
        <w:spacing w:after="0" w:line="205" w:lineRule="auto"/>
      </w:pPr>
      <w:r>
        <w:t>PROGRAMA DE DESENVOLVIMENTO DAS NAÇÕES UNIDAS</w:t>
      </w:r>
    </w:p>
    <w:p w:rsidR="004128D6" w:rsidRDefault="00CA2CC4">
      <w:pPr>
        <w:pStyle w:val="Ttulo1"/>
        <w:shd w:val="clear" w:color="auto" w:fill="FFFFFF"/>
        <w:spacing w:after="0"/>
        <w:ind w:left="-360"/>
        <w:rPr>
          <w:rFonts w:ascii="Arial" w:eastAsia="Arial" w:hAnsi="Arial" w:cs="Arial"/>
          <w:b w:val="0"/>
          <w:sz w:val="24"/>
          <w:szCs w:val="24"/>
        </w:rPr>
      </w:pPr>
      <w:bookmarkStart w:id="2" w:name="_heading=h.f0bij3n52kbk" w:colFirst="0" w:colLast="0"/>
      <w:bookmarkEnd w:id="2"/>
      <w:r>
        <w:rPr>
          <w:rFonts w:ascii="Arial" w:eastAsia="Arial" w:hAnsi="Arial" w:cs="Arial"/>
          <w:b w:val="0"/>
          <w:sz w:val="24"/>
          <w:szCs w:val="24"/>
        </w:rPr>
        <w:t xml:space="preserve">      </w:t>
      </w:r>
      <w:r>
        <w:fldChar w:fldCharType="begin"/>
      </w:r>
      <w:r>
        <w:instrText xml:space="preserve"> HYPERLINK "http://hdr.undp.org/en" </w:instrText>
      </w:r>
      <w:r>
        <w:fldChar w:fldCharType="separate"/>
      </w:r>
      <w:r>
        <w:rPr>
          <w:rFonts w:ascii="Arial" w:eastAsia="Arial" w:hAnsi="Arial" w:cs="Arial"/>
          <w:b w:val="0"/>
          <w:sz w:val="24"/>
          <w:szCs w:val="24"/>
        </w:rPr>
        <w:t>Relatórios de Desenvolvimento Humano</w:t>
      </w:r>
    </w:p>
    <w:p w:rsidR="004128D6" w:rsidRDefault="00CA2CC4">
      <w:pPr>
        <w:spacing w:before="120" w:after="0" w:line="240" w:lineRule="auto"/>
      </w:pPr>
      <w:r>
        <w:fldChar w:fldCharType="end"/>
      </w:r>
      <w:hyperlink r:id="rId8">
        <w:r>
          <w:rPr>
            <w:color w:val="1155CC"/>
            <w:u w:val="single"/>
          </w:rPr>
          <w:t>http://hdr.undp.org/en/global-reports</w:t>
        </w:r>
      </w:hyperlink>
    </w:p>
    <w:p w:rsidR="004128D6" w:rsidRDefault="004128D6">
      <w:pPr>
        <w:spacing w:before="120" w:after="0" w:line="240" w:lineRule="auto"/>
        <w:rPr>
          <w:b/>
          <w:sz w:val="10"/>
          <w:szCs w:val="10"/>
        </w:rPr>
      </w:pPr>
    </w:p>
    <w:p w:rsidR="004128D6" w:rsidRDefault="00CA2CC4">
      <w:r>
        <w:t xml:space="preserve">Atlas de Desenvolvimento Humano no Brasil  - </w:t>
      </w:r>
      <w:hyperlink r:id="rId9">
        <w:r>
          <w:rPr>
            <w:color w:val="0000FF"/>
            <w:u w:val="single"/>
          </w:rPr>
          <w:t>http://www.atlasbrasil.org.br/</w:t>
        </w:r>
      </w:hyperlink>
    </w:p>
    <w:p w:rsidR="004128D6" w:rsidRDefault="00CA2CC4">
      <w:r>
        <w:t xml:space="preserve">Human Development Report 2016 : Human Development for Everyone - </w:t>
      </w:r>
      <w:hyperlink r:id="rId10">
        <w:r>
          <w:rPr>
            <w:color w:val="0000FF"/>
            <w:u w:val="single"/>
          </w:rPr>
          <w:t>http://hdr.undp.org/sites/default/files/HDR2016_EN_Overview_Web.pdf</w:t>
        </w:r>
      </w:hyperlink>
    </w:p>
    <w:p w:rsidR="004128D6" w:rsidRDefault="00CA2CC4">
      <w:r>
        <w:t xml:space="preserve">IDH - </w:t>
      </w:r>
      <w:hyperlink r:id="rId11">
        <w:r>
          <w:rPr>
            <w:color w:val="0000FF"/>
            <w:u w:val="single"/>
          </w:rPr>
          <w:t>https://www.br.undp.org/content/brazil/pt/hom</w:t>
        </w:r>
        <w:r>
          <w:rPr>
            <w:color w:val="0000FF"/>
            <w:u w:val="single"/>
          </w:rPr>
          <w:t>e/idh0.html</w:t>
        </w:r>
      </w:hyperlink>
    </w:p>
    <w:p w:rsidR="004128D6" w:rsidRDefault="00CA2CC4">
      <w:r>
        <w:t xml:space="preserve">O que é Desenvolvimento Humano - </w:t>
      </w:r>
      <w:hyperlink r:id="rId12">
        <w:r>
          <w:rPr>
            <w:color w:val="0000FF"/>
            <w:u w:val="single"/>
          </w:rPr>
          <w:t>https://www.br.undp.org/content/brazil/pt/home/idh0/conceitos/o-que-e-desenvolvimento-humano.h</w:t>
        </w:r>
        <w:r>
          <w:rPr>
            <w:color w:val="0000FF"/>
            <w:u w:val="single"/>
          </w:rPr>
          <w:t>tml</w:t>
        </w:r>
      </w:hyperlink>
    </w:p>
    <w:p w:rsidR="004128D6" w:rsidRDefault="00CA2CC4">
      <w:r>
        <w:t xml:space="preserve">O que é IDH - </w:t>
      </w:r>
      <w:hyperlink r:id="rId13">
        <w:r>
          <w:rPr>
            <w:color w:val="0000FF"/>
            <w:u w:val="single"/>
          </w:rPr>
          <w:t>https://www.br.undp.org/content/brazil/pt/home/idh0/conceitos/o-que-e-o-idh.html</w:t>
        </w:r>
      </w:hyperlink>
    </w:p>
    <w:p w:rsidR="004128D6" w:rsidRDefault="00CA2CC4">
      <w:r>
        <w:t xml:space="preserve">Ranking – Brasil - </w:t>
      </w:r>
      <w:hyperlink r:id="rId14">
        <w:r>
          <w:rPr>
            <w:color w:val="0000FF"/>
            <w:u w:val="single"/>
          </w:rPr>
          <w:t>http://www.atlasbrasil.org.br/2013/pt/ranking</w:t>
        </w:r>
      </w:hyperlink>
    </w:p>
    <w:p w:rsidR="004128D6" w:rsidRDefault="00CA2CC4">
      <w:pPr>
        <w:spacing w:before="240" w:after="240"/>
      </w:pPr>
      <w:r>
        <w:t xml:space="preserve">Relatório do Desenvolvimento Humano 2019 - </w:t>
      </w:r>
      <w:hyperlink r:id="rId15">
        <w:r>
          <w:rPr>
            <w:color w:val="1155CC"/>
            <w:u w:val="single"/>
          </w:rPr>
          <w:t>http://hdr.undp.org/sites/default/files/hdr_2019_pt.pdf</w:t>
        </w:r>
      </w:hyperlink>
    </w:p>
    <w:p w:rsidR="004128D6" w:rsidRDefault="00CA2CC4">
      <w:pPr>
        <w:spacing w:before="240" w:after="240"/>
      </w:pPr>
      <w:r>
        <w:t xml:space="preserve">Novo marco do saneamento básico </w:t>
      </w:r>
      <w:hyperlink r:id="rId16">
        <w:r>
          <w:rPr>
            <w:color w:val="1155CC"/>
            <w:u w:val="single"/>
          </w:rPr>
          <w:t>https://www.saneamentobasico.com.br/camara-novo-marco-saneamento-basico</w:t>
        </w:r>
      </w:hyperlink>
    </w:p>
    <w:p w:rsidR="004128D6" w:rsidRDefault="00CA2CC4">
      <w:pPr>
        <w:spacing w:before="240" w:after="240"/>
      </w:pPr>
      <w:r>
        <w:t>Análise de dados sobre saneamento básico</w:t>
      </w:r>
    </w:p>
    <w:p w:rsidR="004128D6" w:rsidRDefault="00CA2CC4">
      <w:pPr>
        <w:spacing w:before="240" w:after="240"/>
        <w:rPr>
          <w:color w:val="1155CC"/>
          <w:u w:val="single"/>
        </w:rPr>
      </w:pPr>
      <w:hyperlink r:id="rId17">
        <w:r>
          <w:rPr>
            <w:color w:val="1155CC"/>
            <w:u w:val="single"/>
          </w:rPr>
          <w:t>https://www.saneamentobasico.com.br/</w:t>
        </w:r>
      </w:hyperlink>
    </w:p>
    <w:p w:rsidR="004128D6" w:rsidRDefault="00CA2CC4">
      <w:pPr>
        <w:spacing w:before="240" w:after="240"/>
        <w:rPr>
          <w:color w:val="1155CC"/>
          <w:u w:val="single"/>
        </w:rPr>
      </w:pPr>
      <w:hyperlink r:id="rId18">
        <w:r>
          <w:rPr>
            <w:color w:val="1155CC"/>
            <w:u w:val="single"/>
          </w:rPr>
          <w:t>http://www.tratabrasil.org.br/blog/2010/11/11/falta-de-saneamento-reflete-no-idh/</w:t>
        </w:r>
      </w:hyperlink>
    </w:p>
    <w:p w:rsidR="004128D6" w:rsidRDefault="00CA2CC4">
      <w:pPr>
        <w:spacing w:before="240" w:after="240"/>
      </w:pPr>
      <w:r>
        <w:t xml:space="preserve"> </w:t>
      </w:r>
    </w:p>
    <w:p w:rsidR="004128D6" w:rsidRDefault="004128D6">
      <w:pPr>
        <w:spacing w:before="240" w:after="240"/>
      </w:pPr>
    </w:p>
    <w:p w:rsidR="004128D6" w:rsidRDefault="004128D6">
      <w:pPr>
        <w:spacing w:before="240" w:after="240"/>
      </w:pPr>
    </w:p>
    <w:p w:rsidR="004128D6" w:rsidRDefault="004128D6">
      <w:pPr>
        <w:spacing w:before="240" w:after="240"/>
      </w:pPr>
    </w:p>
    <w:p w:rsidR="004128D6" w:rsidRDefault="00CA2CC4">
      <w:pPr>
        <w:spacing w:before="240" w:after="24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sz w:val="28"/>
          <w:szCs w:val="28"/>
        </w:rPr>
        <w:t>CRONOGRAMA</w:t>
      </w:r>
    </w:p>
    <w:p w:rsidR="004128D6" w:rsidRDefault="00CA2CC4">
      <w:pPr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Etapa 1 -</w:t>
      </w:r>
      <w:r>
        <w:rPr>
          <w:color w:val="353744"/>
          <w:sz w:val="22"/>
          <w:szCs w:val="22"/>
        </w:rPr>
        <w:t xml:space="preserve">  </w:t>
      </w:r>
      <w:r>
        <w:rPr>
          <w:sz w:val="28"/>
          <w:szCs w:val="28"/>
        </w:rPr>
        <w:t>Pesquisa sobre o IDH - 18/08/2020 e 20/08/2020</w:t>
      </w:r>
    </w:p>
    <w:p w:rsidR="004128D6" w:rsidRDefault="00CA2CC4">
      <w:pPr>
        <w:spacing w:after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Etapa 2 – </w:t>
      </w:r>
      <w:r>
        <w:rPr>
          <w:color w:val="000000"/>
          <w:sz w:val="28"/>
          <w:szCs w:val="28"/>
        </w:rPr>
        <w:t>Análise do cálculo utilizado para determinar o IDH de uma localidade 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25/08/2020</w:t>
      </w:r>
    </w:p>
    <w:p w:rsidR="004128D6" w:rsidRDefault="00CA2CC4">
      <w:pPr>
        <w:spacing w:after="0"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Etapa 3  -  </w:t>
      </w:r>
      <w:r>
        <w:rPr>
          <w:color w:val="000000"/>
          <w:sz w:val="28"/>
          <w:szCs w:val="28"/>
        </w:rPr>
        <w:t xml:space="preserve">Elaboração de reportagem sobre o Índice de Desenvolvimento Humano Municipal (IDHM) - </w:t>
      </w:r>
      <w:r>
        <w:rPr>
          <w:sz w:val="28"/>
          <w:szCs w:val="28"/>
        </w:rPr>
        <w:t>27/08/2020, 01/09/2020, 03/09/2020 e 08/09/2020.</w:t>
      </w:r>
    </w:p>
    <w:p w:rsidR="004128D6" w:rsidRDefault="00CA2CC4">
      <w:pPr>
        <w:spacing w:after="0"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Etapa 4 – </w:t>
      </w:r>
      <w:r>
        <w:rPr>
          <w:color w:val="000000"/>
          <w:sz w:val="28"/>
          <w:szCs w:val="28"/>
        </w:rPr>
        <w:t xml:space="preserve">Elaboração e apresentação de um jornal - </w:t>
      </w:r>
      <w:r>
        <w:rPr>
          <w:sz w:val="28"/>
          <w:szCs w:val="28"/>
        </w:rPr>
        <w:t>10/09/2020, 15/09/2020, 17/09/2020 e 22/09/2020.</w:t>
      </w:r>
    </w:p>
    <w:p w:rsidR="004128D6" w:rsidRDefault="00CA2CC4">
      <w:pPr>
        <w:spacing w:after="0" w:line="360" w:lineRule="auto"/>
        <w:rPr>
          <w:b/>
          <w:color w:val="35374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Etapa 5 - </w:t>
      </w:r>
      <w:r>
        <w:rPr>
          <w:color w:val="000000"/>
          <w:sz w:val="28"/>
          <w:szCs w:val="28"/>
        </w:rPr>
        <w:t>Síntese do t</w:t>
      </w:r>
      <w:r>
        <w:rPr>
          <w:color w:val="000000"/>
          <w:sz w:val="28"/>
          <w:szCs w:val="28"/>
        </w:rPr>
        <w:t xml:space="preserve">rabalho realizado - </w:t>
      </w:r>
      <w:r>
        <w:rPr>
          <w:sz w:val="28"/>
          <w:szCs w:val="28"/>
        </w:rPr>
        <w:t>24/09/2020, 29/09/2020 e 01/10/2020.</w:t>
      </w:r>
    </w:p>
    <w:p w:rsidR="004128D6" w:rsidRDefault="00CA2CC4">
      <w:pPr>
        <w:spacing w:before="480"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sz w:val="28"/>
          <w:szCs w:val="28"/>
        </w:rPr>
        <w:t>CRITÉRIOS DE AVALIAÇÃO</w:t>
      </w:r>
    </w:p>
    <w:p w:rsidR="004128D6" w:rsidRDefault="004128D6">
      <w:pPr>
        <w:spacing w:before="200" w:after="0" w:line="240" w:lineRule="auto"/>
        <w:rPr>
          <w:sz w:val="22"/>
          <w:szCs w:val="22"/>
        </w:rPr>
      </w:pPr>
    </w:p>
    <w:p w:rsidR="004128D6" w:rsidRDefault="00CA2CC4">
      <w:pPr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Organização do trabalho </w:t>
      </w:r>
    </w:p>
    <w:p w:rsidR="004128D6" w:rsidRDefault="00CA2CC4">
      <w:pPr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>Organização do tempo</w:t>
      </w:r>
    </w:p>
    <w:p w:rsidR="004128D6" w:rsidRDefault="00CA2CC4">
      <w:pPr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>Adequação, coerência e clareza ao trabalhar com os dados da pesquisa.</w:t>
      </w:r>
    </w:p>
    <w:p w:rsidR="004128D6" w:rsidRDefault="00CA2CC4">
      <w:pPr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>Pertinência das informações na reportagem</w:t>
      </w:r>
    </w:p>
    <w:p w:rsidR="004128D6" w:rsidRDefault="00CA2CC4">
      <w:pPr>
        <w:spacing w:before="200" w:after="0" w:line="240" w:lineRule="auto"/>
        <w:rPr>
          <w:sz w:val="22"/>
          <w:szCs w:val="22"/>
        </w:rPr>
      </w:pPr>
      <w:r>
        <w:rPr>
          <w:sz w:val="22"/>
          <w:szCs w:val="22"/>
        </w:rPr>
        <w:t>Respostas às questões propostas no trabalho</w:t>
      </w:r>
    </w:p>
    <w:p w:rsidR="004128D6" w:rsidRDefault="004128D6">
      <w:pPr>
        <w:spacing w:before="200" w:after="0" w:line="240" w:lineRule="auto"/>
        <w:rPr>
          <w:sz w:val="22"/>
          <w:szCs w:val="22"/>
        </w:rPr>
      </w:pPr>
    </w:p>
    <w:p w:rsidR="004128D6" w:rsidRDefault="004128D6">
      <w:pPr>
        <w:spacing w:before="200" w:after="0" w:line="240" w:lineRule="auto"/>
        <w:rPr>
          <w:sz w:val="22"/>
          <w:szCs w:val="22"/>
        </w:rPr>
      </w:pPr>
    </w:p>
    <w:p w:rsidR="004128D6" w:rsidRDefault="004128D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128D6"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543C"/>
    <w:multiLevelType w:val="multilevel"/>
    <w:tmpl w:val="845C1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52652E"/>
    <w:multiLevelType w:val="multilevel"/>
    <w:tmpl w:val="B1C8F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6"/>
    <w:rsid w:val="004128D6"/>
    <w:rsid w:val="00C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C96FC-D31C-440D-BA13-336E597A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57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5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576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576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327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9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62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6E95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r.undp.org/en/global-reports" TargetMode="External"/><Relationship Id="rId13" Type="http://schemas.openxmlformats.org/officeDocument/2006/relationships/hyperlink" Target="https://www.br.undp.org/content/brazil/pt/home/idh0/conceitos/o-que-e-o-idh.html" TargetMode="External"/><Relationship Id="rId18" Type="http://schemas.openxmlformats.org/officeDocument/2006/relationships/hyperlink" Target="http://www.tratabrasil.org.br/blog/2010/11/11/falta-de-saneamento-reflete-no-idh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br.undp.org/content/brazil/pt/home/idh0/conceitos/o-que-e-desenvolvimento-humano.html" TargetMode="External"/><Relationship Id="rId17" Type="http://schemas.openxmlformats.org/officeDocument/2006/relationships/hyperlink" Target="https://www.saneamentobasico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neamentobasico.com.br/camara-novo-marco-saneamento-basic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r.undp.org/content/brazil/pt/home/idh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dr.undp.org/sites/default/files/hdr_2019_pt.pdf" TargetMode="External"/><Relationship Id="rId10" Type="http://schemas.openxmlformats.org/officeDocument/2006/relationships/hyperlink" Target="http://hdr.undp.org/sites/default/files/HDR2016_EN_Overview_Web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lasbrasil.org.br/" TargetMode="External"/><Relationship Id="rId14" Type="http://schemas.openxmlformats.org/officeDocument/2006/relationships/hyperlink" Target="http://www.atlasbrasil.org.br/2013/pt/rank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5SsUEfwcAOAfd46oQDrMjQiCQ==">AMUW2mWd1H8S5HoKIo1XXyvmBsnkdN/PuL9y/9bZ7puitZXBShxGDQ1RTl+wrADa3k6l7N2dSvCZrOfvjHEpy5i7DPW1LUDZH5YBnOe/AcW9PcIRifKgX8DPDFqP4kjwEmoNSGpkaLP/Z7adVWhpXQmd0QALlYO3lg==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edna roriz</cp:lastModifiedBy>
  <cp:revision>2</cp:revision>
  <dcterms:created xsi:type="dcterms:W3CDTF">2020-08-27T12:23:00Z</dcterms:created>
  <dcterms:modified xsi:type="dcterms:W3CDTF">2020-08-27T12:23:00Z</dcterms:modified>
</cp:coreProperties>
</file>